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614AC" w:rsidR="00666C9D" w:rsidP="00907850" w:rsidRDefault="00F6328A" w14:paraId="0eed764" w14:textId="0eed764">
      <w:pPr>
        <w:jc w:val="right"/>
        <w15:collapsed w:val="false"/>
        <w:rPr>
          <w:rFonts w:ascii="Arial" w:hAnsi="Arial" w:cs="Arial"/>
          <w:bCs/>
          <w:sz w:val="22"/>
          <w:szCs w:val="22"/>
        </w:rPr>
      </w:pPr>
      <w:bookmarkStart w:name="_GoBack" w:id="0"/>
      <w:bookmarkEnd w:id="0"/>
      <w:r w:rsidRPr="007614AC">
        <w:rPr>
          <w:rFonts w:ascii="Arial" w:hAnsi="Arial" w:cs="Arial"/>
          <w:sz w:val="22"/>
          <w:szCs w:val="22"/>
        </w:rPr>
        <w:tab/>
      </w:r>
      <w:r w:rsidRPr="007614AC">
        <w:rPr>
          <w:rFonts w:ascii="Arial" w:hAnsi="Arial" w:cs="Arial"/>
          <w:sz w:val="22"/>
          <w:szCs w:val="22"/>
        </w:rPr>
        <w:tab/>
      </w:r>
      <w:r w:rsidRPr="007614AC">
        <w:rPr>
          <w:rFonts w:ascii="Arial" w:hAnsi="Arial" w:cs="Arial"/>
          <w:sz w:val="22"/>
          <w:szCs w:val="22"/>
        </w:rPr>
        <w:tab/>
      </w:r>
      <w:r w:rsidRPr="007614AC">
        <w:rPr>
          <w:rFonts w:ascii="Arial" w:hAnsi="Arial" w:cs="Arial"/>
          <w:sz w:val="22"/>
          <w:szCs w:val="22"/>
        </w:rPr>
        <w:tab/>
      </w:r>
      <w:r w:rsidRPr="007614AC">
        <w:rPr>
          <w:rFonts w:ascii="Arial" w:hAnsi="Arial" w:cs="Arial"/>
          <w:sz w:val="22"/>
          <w:szCs w:val="22"/>
        </w:rPr>
        <w:tab/>
      </w:r>
    </w:p>
    <w:p w:rsidRPr="007614AC" w:rsidR="00F6328A" w:rsidP="00F6328A" w:rsidRDefault="00F6328A">
      <w:pPr>
        <w:jc w:val="center"/>
        <w:rPr>
          <w:rFonts w:ascii="Arial" w:hAnsi="Arial" w:cs="Arial"/>
          <w:bCs/>
          <w:sz w:val="22"/>
          <w:szCs w:val="22"/>
        </w:rPr>
      </w:pPr>
      <w:r w:rsidRPr="007614AC">
        <w:rPr>
          <w:rFonts w:ascii="Arial" w:hAnsi="Arial" w:cs="Arial"/>
          <w:bCs/>
          <w:sz w:val="22"/>
          <w:szCs w:val="22"/>
        </w:rPr>
        <w:t>Z A P I S N I K</w:t>
      </w:r>
    </w:p>
    <w:p w:rsidRPr="007614AC" w:rsidR="00AA1F23" w:rsidP="00AA1F23" w:rsidRDefault="00AA1F23">
      <w:pPr>
        <w:jc w:val="both"/>
        <w:rPr>
          <w:rFonts w:ascii="Arial" w:hAnsi="Arial" w:cs="Arial"/>
          <w:sz w:val="22"/>
          <w:szCs w:val="22"/>
        </w:rPr>
      </w:pPr>
    </w:p>
    <w:p w:rsidRPr="007614AC" w:rsidR="00222710" w:rsidP="00F6328A" w:rsidRDefault="00484CF5">
      <w:pPr>
        <w:jc w:val="both"/>
        <w:rPr>
          <w:rFonts w:ascii="Arial" w:hAnsi="Arial" w:cs="Arial"/>
          <w:sz w:val="22"/>
          <w:szCs w:val="22"/>
        </w:rPr>
      </w:pPr>
      <w:r w:rsidRPr="007614AC">
        <w:rPr>
          <w:rFonts w:ascii="Arial" w:hAnsi="Arial" w:cs="Arial"/>
          <w:sz w:val="22"/>
          <w:szCs w:val="22"/>
        </w:rPr>
        <w:t xml:space="preserve">sastavljen kod Trgovačkog suda u Zadru, </w:t>
      </w:r>
      <w:r w:rsidRPr="007614AC" w:rsidR="008220A0">
        <w:rPr>
          <w:rFonts w:ascii="Arial" w:hAnsi="Arial" w:cs="Arial"/>
          <w:sz w:val="22"/>
          <w:szCs w:val="22"/>
        </w:rPr>
        <w:t>dana</w:t>
      </w:r>
      <w:r w:rsidRPr="007614AC" w:rsidR="00100FCC">
        <w:rPr>
          <w:rFonts w:ascii="Arial" w:hAnsi="Arial" w:cs="Arial"/>
          <w:sz w:val="22"/>
          <w:szCs w:val="22"/>
        </w:rPr>
        <w:t xml:space="preserve"> 6. svibnja 2021. </w:t>
      </w:r>
      <w:r w:rsidRPr="007614AC">
        <w:rPr>
          <w:rFonts w:ascii="Arial" w:hAnsi="Arial" w:cs="Arial"/>
          <w:sz w:val="22"/>
          <w:szCs w:val="22"/>
        </w:rPr>
        <w:t xml:space="preserve">sa </w:t>
      </w:r>
      <w:r w:rsidRPr="007614AC">
        <w:rPr>
          <w:rFonts w:ascii="Arial" w:hAnsi="Arial" w:cs="Arial"/>
          <w:bCs/>
          <w:sz w:val="22"/>
          <w:szCs w:val="22"/>
        </w:rPr>
        <w:t>ISPITNOG ROČIŠTA</w:t>
      </w:r>
      <w:r w:rsidRPr="007614AC">
        <w:rPr>
          <w:rFonts w:ascii="Arial" w:hAnsi="Arial" w:cs="Arial"/>
          <w:sz w:val="22"/>
          <w:szCs w:val="22"/>
        </w:rPr>
        <w:t xml:space="preserve"> u predmetu provođenja stečajnog postupka nad </w:t>
      </w:r>
      <w:r w:rsidRPr="007614AC" w:rsidR="00D26D61">
        <w:rPr>
          <w:rFonts w:ascii="Arial" w:hAnsi="Arial" w:cs="Arial"/>
          <w:sz w:val="22"/>
          <w:szCs w:val="22"/>
        </w:rPr>
        <w:t>stečajnim dužnikom</w:t>
      </w:r>
      <w:r w:rsidRPr="007614AC" w:rsidR="00100FCC">
        <w:rPr>
          <w:rFonts w:ascii="Arial" w:hAnsi="Arial" w:cs="Arial"/>
          <w:sz w:val="22"/>
          <w:szCs w:val="22"/>
        </w:rPr>
        <w:t xml:space="preserve"> ŽIŽIĆ PETROL d.o.o. </w:t>
      </w:r>
      <w:r w:rsidRPr="007614AC" w:rsidR="003428D1">
        <w:rPr>
          <w:rFonts w:ascii="Arial" w:hAnsi="Arial" w:cs="Arial"/>
          <w:sz w:val="22"/>
          <w:szCs w:val="22"/>
        </w:rPr>
        <w:t xml:space="preserve">u </w:t>
      </w:r>
      <w:r w:rsidRPr="007614AC" w:rsidR="008800A1">
        <w:rPr>
          <w:rFonts w:ascii="Arial" w:hAnsi="Arial" w:cs="Arial"/>
          <w:sz w:val="22"/>
          <w:szCs w:val="22"/>
        </w:rPr>
        <w:t>stečaju</w:t>
      </w:r>
      <w:r w:rsidRPr="007614AC" w:rsidR="003428D1">
        <w:rPr>
          <w:rFonts w:ascii="Arial" w:hAnsi="Arial" w:cs="Arial"/>
          <w:sz w:val="22"/>
          <w:szCs w:val="22"/>
        </w:rPr>
        <w:t xml:space="preserve">, </w:t>
      </w:r>
      <w:r w:rsidRPr="007614AC" w:rsidR="00100FCC">
        <w:rPr>
          <w:rFonts w:ascii="Arial" w:hAnsi="Arial" w:cs="Arial"/>
          <w:sz w:val="22"/>
          <w:szCs w:val="22"/>
        </w:rPr>
        <w:t xml:space="preserve">Zadar, </w:t>
      </w:r>
      <w:r w:rsidRPr="007614AC" w:rsidR="003428D1">
        <w:rPr>
          <w:rFonts w:ascii="Arial" w:hAnsi="Arial" w:cs="Arial"/>
          <w:sz w:val="22"/>
          <w:szCs w:val="22"/>
        </w:rPr>
        <w:t>OIB:</w:t>
      </w:r>
      <w:r w:rsidRPr="00454EBA" w:rsidR="00454EBA">
        <w:rPr>
          <w:rFonts w:ascii="Arial" w:hAnsi="Arial" w:cs="Arial"/>
        </w:rPr>
        <w:t xml:space="preserve"> </w:t>
      </w:r>
      <w:r w:rsidR="00454EBA">
        <w:rPr>
          <w:rFonts w:ascii="Arial" w:hAnsi="Arial" w:cs="Arial"/>
        </w:rPr>
        <w:t>81359242673</w:t>
      </w:r>
      <w:r w:rsidRPr="007614AC" w:rsidR="00B54DF2">
        <w:rPr>
          <w:rFonts w:ascii="Arial" w:hAnsi="Arial" w:cs="Arial"/>
          <w:sz w:val="22"/>
          <w:szCs w:val="22"/>
          <w:lang w:val="en-AU"/>
        </w:rPr>
        <w:t>,</w:t>
      </w:r>
    </w:p>
    <w:p w:rsidRPr="007614AC" w:rsidR="00B54DF2" w:rsidP="00F6328A" w:rsidRDefault="00B54DF2">
      <w:pPr>
        <w:jc w:val="both"/>
        <w:rPr>
          <w:rFonts w:ascii="Arial" w:hAnsi="Arial" w:cs="Arial"/>
          <w:sz w:val="22"/>
          <w:szCs w:val="22"/>
        </w:rPr>
      </w:pPr>
    </w:p>
    <w:p w:rsidRPr="007614AC" w:rsidR="00F6328A" w:rsidP="00F6328A" w:rsidRDefault="00F6328A">
      <w:pPr>
        <w:jc w:val="both"/>
        <w:rPr>
          <w:rFonts w:ascii="Arial" w:hAnsi="Arial" w:cs="Arial"/>
          <w:sz w:val="22"/>
          <w:szCs w:val="22"/>
        </w:rPr>
      </w:pPr>
      <w:r w:rsidRPr="007614AC">
        <w:rPr>
          <w:rFonts w:ascii="Arial" w:hAnsi="Arial" w:cs="Arial"/>
          <w:sz w:val="22"/>
          <w:szCs w:val="22"/>
        </w:rPr>
        <w:t>OD SUDA NAZOČNI:</w:t>
      </w:r>
      <w:r w:rsidRPr="007614AC" w:rsidR="00FE14AF">
        <w:rPr>
          <w:rFonts w:ascii="Arial" w:hAnsi="Arial" w:cs="Arial"/>
          <w:sz w:val="22"/>
          <w:szCs w:val="22"/>
        </w:rPr>
        <w:t xml:space="preserve"> </w:t>
      </w:r>
    </w:p>
    <w:p w:rsidRPr="007614AC" w:rsidR="00F6328A" w:rsidP="00F6328A" w:rsidRDefault="00A96158">
      <w:pPr>
        <w:jc w:val="both"/>
        <w:rPr>
          <w:rFonts w:ascii="Arial" w:hAnsi="Arial" w:cs="Arial"/>
          <w:sz w:val="22"/>
          <w:szCs w:val="22"/>
        </w:rPr>
      </w:pPr>
      <w:r w:rsidRPr="007614AC">
        <w:rPr>
          <w:rFonts w:ascii="Arial" w:hAnsi="Arial" w:cs="Arial"/>
          <w:sz w:val="22"/>
          <w:szCs w:val="22"/>
        </w:rPr>
        <w:t>Ana Markač</w:t>
      </w:r>
      <w:r w:rsidRPr="007614AC" w:rsidR="00A52A8C">
        <w:rPr>
          <w:rFonts w:ascii="Arial" w:hAnsi="Arial" w:cs="Arial"/>
          <w:sz w:val="22"/>
          <w:szCs w:val="22"/>
        </w:rPr>
        <w:t xml:space="preserve">, </w:t>
      </w:r>
      <w:r w:rsidRPr="007614AC" w:rsidR="00907850">
        <w:rPr>
          <w:rFonts w:ascii="Arial" w:hAnsi="Arial" w:cs="Arial"/>
          <w:sz w:val="22"/>
          <w:szCs w:val="22"/>
        </w:rPr>
        <w:t>sutkinja</w:t>
      </w:r>
    </w:p>
    <w:p w:rsidRPr="007614AC" w:rsidR="00F6328A" w:rsidP="00F6328A" w:rsidRDefault="00100FCC">
      <w:pPr>
        <w:jc w:val="both"/>
        <w:rPr>
          <w:rFonts w:ascii="Arial" w:hAnsi="Arial" w:cs="Arial"/>
          <w:sz w:val="22"/>
          <w:szCs w:val="22"/>
        </w:rPr>
      </w:pPr>
      <w:r w:rsidRPr="007614AC">
        <w:rPr>
          <w:rFonts w:ascii="Arial" w:hAnsi="Arial" w:cs="Arial"/>
          <w:sz w:val="22"/>
          <w:szCs w:val="22"/>
        </w:rPr>
        <w:t>Elena Glavan</w:t>
      </w:r>
      <w:r w:rsidRPr="007614AC" w:rsidR="00F6328A">
        <w:rPr>
          <w:rFonts w:ascii="Arial" w:hAnsi="Arial" w:cs="Arial"/>
          <w:sz w:val="22"/>
          <w:szCs w:val="22"/>
        </w:rPr>
        <w:t>, zapisničar</w:t>
      </w:r>
    </w:p>
    <w:p w:rsidRPr="007614AC" w:rsidR="00F6328A" w:rsidP="00F6328A" w:rsidRDefault="00F6328A">
      <w:pPr>
        <w:jc w:val="both"/>
        <w:rPr>
          <w:rFonts w:ascii="Arial" w:hAnsi="Arial" w:cs="Arial"/>
          <w:sz w:val="22"/>
          <w:szCs w:val="22"/>
        </w:rPr>
      </w:pPr>
    </w:p>
    <w:p w:rsidRPr="007614AC" w:rsidR="00F6328A" w:rsidP="00A52A8C" w:rsidRDefault="00F6328A">
      <w:pPr>
        <w:rPr>
          <w:rFonts w:ascii="Arial" w:hAnsi="Arial" w:cs="Arial"/>
          <w:sz w:val="22"/>
          <w:szCs w:val="22"/>
        </w:rPr>
      </w:pPr>
      <w:r w:rsidRPr="007614AC">
        <w:rPr>
          <w:rFonts w:ascii="Arial" w:hAnsi="Arial" w:cs="Arial"/>
          <w:sz w:val="22"/>
          <w:szCs w:val="22"/>
        </w:rPr>
        <w:t xml:space="preserve">Početak u </w:t>
      </w:r>
      <w:r w:rsidR="00D43DEB">
        <w:rPr>
          <w:rFonts w:ascii="Arial" w:hAnsi="Arial" w:cs="Arial"/>
          <w:sz w:val="22"/>
          <w:szCs w:val="22"/>
        </w:rPr>
        <w:t>9,00</w:t>
      </w:r>
      <w:r w:rsidRPr="007614AC" w:rsidR="00A52A8C">
        <w:rPr>
          <w:rFonts w:ascii="Arial" w:hAnsi="Arial" w:cs="Arial"/>
          <w:sz w:val="22"/>
          <w:szCs w:val="22"/>
        </w:rPr>
        <w:t xml:space="preserve"> sati</w:t>
      </w:r>
    </w:p>
    <w:p w:rsidRPr="007614AC" w:rsidR="00F6328A" w:rsidP="00F6328A" w:rsidRDefault="00F6328A">
      <w:pPr>
        <w:jc w:val="both"/>
        <w:rPr>
          <w:rFonts w:ascii="Arial" w:hAnsi="Arial" w:cs="Arial"/>
          <w:sz w:val="22"/>
          <w:szCs w:val="22"/>
        </w:rPr>
      </w:pPr>
    </w:p>
    <w:p w:rsidRPr="007614AC" w:rsidR="00BA5E0D" w:rsidP="00A96158" w:rsidRDefault="00C045DD">
      <w:pPr>
        <w:jc w:val="both"/>
        <w:rPr>
          <w:rFonts w:ascii="Arial" w:hAnsi="Arial" w:cs="Arial"/>
          <w:sz w:val="22"/>
          <w:szCs w:val="22"/>
        </w:rPr>
      </w:pPr>
      <w:r w:rsidRPr="007614AC">
        <w:rPr>
          <w:rFonts w:ascii="Arial" w:hAnsi="Arial" w:cs="Arial"/>
          <w:sz w:val="22"/>
          <w:szCs w:val="22"/>
        </w:rPr>
        <w:t>Utvrđuje se da je pristupi</w:t>
      </w:r>
      <w:r w:rsidRPr="007614AC" w:rsidR="00A96158">
        <w:rPr>
          <w:rFonts w:ascii="Arial" w:hAnsi="Arial" w:cs="Arial"/>
          <w:sz w:val="22"/>
          <w:szCs w:val="22"/>
        </w:rPr>
        <w:t xml:space="preserve">o </w:t>
      </w:r>
      <w:r w:rsidRPr="007614AC" w:rsidR="00100FCC">
        <w:rPr>
          <w:rFonts w:ascii="Arial" w:hAnsi="Arial" w:cs="Arial"/>
          <w:sz w:val="22"/>
          <w:szCs w:val="22"/>
        </w:rPr>
        <w:t>mr. sc. Jozo Jelavić</w:t>
      </w:r>
      <w:r w:rsidRPr="007614AC">
        <w:rPr>
          <w:rFonts w:ascii="Arial" w:hAnsi="Arial" w:cs="Arial"/>
          <w:sz w:val="22"/>
          <w:szCs w:val="22"/>
        </w:rPr>
        <w:t>, stečajn</w:t>
      </w:r>
      <w:r w:rsidRPr="007614AC" w:rsidR="00A96158">
        <w:rPr>
          <w:rFonts w:ascii="Arial" w:hAnsi="Arial" w:cs="Arial"/>
          <w:sz w:val="22"/>
          <w:szCs w:val="22"/>
        </w:rPr>
        <w:t>i upravitelj</w:t>
      </w:r>
      <w:r w:rsidRPr="007614AC" w:rsidR="00AA1F23">
        <w:rPr>
          <w:rFonts w:ascii="Arial" w:hAnsi="Arial" w:cs="Arial"/>
          <w:sz w:val="22"/>
          <w:szCs w:val="22"/>
        </w:rPr>
        <w:t>.</w:t>
      </w:r>
    </w:p>
    <w:p w:rsidRPr="007614AC" w:rsidR="00666C9D" w:rsidP="00F6328A" w:rsidRDefault="00666C9D">
      <w:pPr>
        <w:jc w:val="both"/>
        <w:rPr>
          <w:rFonts w:ascii="Arial" w:hAnsi="Arial" w:cs="Arial"/>
          <w:sz w:val="22"/>
          <w:szCs w:val="22"/>
        </w:rPr>
      </w:pPr>
    </w:p>
    <w:p w:rsidRPr="007614AC" w:rsidR="00F6328A" w:rsidP="00F6328A" w:rsidRDefault="00F6328A">
      <w:pPr>
        <w:jc w:val="both"/>
        <w:rPr>
          <w:rFonts w:ascii="Arial" w:hAnsi="Arial" w:cs="Arial"/>
          <w:sz w:val="22"/>
          <w:szCs w:val="22"/>
        </w:rPr>
      </w:pPr>
      <w:r w:rsidRPr="007614AC">
        <w:rPr>
          <w:rFonts w:ascii="Arial" w:hAnsi="Arial" w:cs="Arial"/>
          <w:sz w:val="22"/>
          <w:szCs w:val="22"/>
        </w:rPr>
        <w:t>Utvrđuje se da su pristupili za vjerovnike:</w:t>
      </w:r>
    </w:p>
    <w:p w:rsidRPr="007614AC" w:rsidR="003E70E6" w:rsidP="00A52A8C" w:rsidRDefault="003E70E6">
      <w:pPr>
        <w:jc w:val="both"/>
        <w:rPr>
          <w:rFonts w:ascii="Arial" w:hAnsi="Arial" w:cs="Arial"/>
          <w:sz w:val="22"/>
          <w:szCs w:val="22"/>
        </w:rPr>
      </w:pPr>
    </w:p>
    <w:p w:rsidRPr="007614AC" w:rsidR="00A12FEA" w:rsidP="003428D1" w:rsidRDefault="0023177C">
      <w:pPr>
        <w:pStyle w:val="Odlomakpopisa"/>
        <w:numPr>
          <w:ilvl w:val="0"/>
          <w:numId w:val="42"/>
        </w:numPr>
        <w:contextualSpacing/>
        <w:jc w:val="both"/>
        <w:rPr>
          <w:rFonts w:ascii="Arial" w:hAnsi="Arial" w:cs="Arial"/>
          <w:i/>
          <w:sz w:val="22"/>
          <w:szCs w:val="22"/>
        </w:rPr>
      </w:pPr>
      <w:r w:rsidRPr="007614AC">
        <w:rPr>
          <w:rFonts w:ascii="Arial" w:hAnsi="Arial" w:cs="Arial"/>
          <w:sz w:val="22"/>
          <w:szCs w:val="22"/>
        </w:rPr>
        <w:t xml:space="preserve">REPUBLIKA HRVATSKA, MINISTARSTVO FINANCIJA, Porezna uprava, Područni ured </w:t>
      </w:r>
      <w:r w:rsidRPr="007614AC" w:rsidR="00100FCC">
        <w:rPr>
          <w:rFonts w:ascii="Arial" w:hAnsi="Arial" w:cs="Arial"/>
          <w:sz w:val="22"/>
          <w:szCs w:val="22"/>
        </w:rPr>
        <w:t>Zagreb</w:t>
      </w:r>
      <w:r w:rsidR="00165D9E">
        <w:rPr>
          <w:rFonts w:ascii="Arial" w:hAnsi="Arial" w:cs="Arial"/>
          <w:sz w:val="22"/>
          <w:szCs w:val="22"/>
        </w:rPr>
        <w:t xml:space="preserve"> i Ministarstvo unutarnjih poslova</w:t>
      </w:r>
      <w:r w:rsidRPr="007614AC">
        <w:rPr>
          <w:rFonts w:ascii="Arial" w:hAnsi="Arial" w:cs="Arial"/>
          <w:sz w:val="22"/>
          <w:szCs w:val="22"/>
        </w:rPr>
        <w:t xml:space="preserve"> – zz </w:t>
      </w:r>
      <w:r w:rsidR="00165D9E">
        <w:rPr>
          <w:rFonts w:ascii="Arial" w:hAnsi="Arial" w:cs="Arial"/>
          <w:sz w:val="22"/>
          <w:szCs w:val="22"/>
        </w:rPr>
        <w:t>Svetlana Barišić</w:t>
      </w:r>
      <w:r w:rsidRPr="007614AC">
        <w:rPr>
          <w:rFonts w:ascii="Arial" w:hAnsi="Arial" w:cs="Arial"/>
          <w:sz w:val="22"/>
          <w:szCs w:val="22"/>
        </w:rPr>
        <w:t>, zamjenica ŽDO-a u Zadru</w:t>
      </w:r>
    </w:p>
    <w:p w:rsidRPr="00165D9E" w:rsidR="00100FCC" w:rsidP="00100FCC" w:rsidRDefault="00100FCC">
      <w:pPr>
        <w:pStyle w:val="Odlomakpopisa"/>
        <w:numPr>
          <w:ilvl w:val="0"/>
          <w:numId w:val="42"/>
        </w:numPr>
        <w:contextualSpacing/>
        <w:jc w:val="both"/>
        <w:rPr>
          <w:rFonts w:ascii="Arial" w:hAnsi="Arial" w:cs="Arial"/>
          <w:i/>
          <w:sz w:val="22"/>
          <w:szCs w:val="22"/>
        </w:rPr>
      </w:pPr>
      <w:r w:rsidRPr="00165D9E">
        <w:rPr>
          <w:rFonts w:ascii="Arial" w:hAnsi="Arial" w:cs="Arial"/>
          <w:sz w:val="22"/>
          <w:szCs w:val="22"/>
        </w:rPr>
        <w:t xml:space="preserve">HRVATSKE ŠUME d.o.o., Zagreb – zamjenica punomoćnika </w:t>
      </w:r>
      <w:r w:rsidRPr="00165D9E" w:rsidR="00165D9E">
        <w:rPr>
          <w:rFonts w:ascii="Arial" w:hAnsi="Arial" w:cs="Arial"/>
          <w:sz w:val="22"/>
          <w:szCs w:val="22"/>
        </w:rPr>
        <w:t xml:space="preserve">Katarina Kranjčević Zanki, odvjetnica u Zadru, prilaže zamjeničku punomoć u spis </w:t>
      </w:r>
    </w:p>
    <w:p w:rsidRPr="00165D9E" w:rsidR="00100FCC" w:rsidP="00100FCC" w:rsidRDefault="00100FCC">
      <w:pPr>
        <w:pStyle w:val="Odlomakpopisa"/>
        <w:numPr>
          <w:ilvl w:val="0"/>
          <w:numId w:val="42"/>
        </w:numPr>
        <w:contextualSpacing/>
        <w:jc w:val="both"/>
        <w:rPr>
          <w:rFonts w:ascii="Arial" w:hAnsi="Arial" w:cs="Arial"/>
          <w:i/>
          <w:sz w:val="22"/>
          <w:szCs w:val="22"/>
        </w:rPr>
      </w:pPr>
      <w:r w:rsidRPr="00165D9E">
        <w:rPr>
          <w:rFonts w:ascii="Arial" w:hAnsi="Arial" w:cs="Arial"/>
          <w:sz w:val="22"/>
          <w:szCs w:val="22"/>
        </w:rPr>
        <w:t>B2 KAPITAL d.o.o., Zagreb – punomoćnica</w:t>
      </w:r>
      <w:r w:rsidRPr="00165D9E" w:rsidR="00165D9E">
        <w:rPr>
          <w:rFonts w:ascii="Arial" w:hAnsi="Arial" w:cs="Arial"/>
          <w:sz w:val="22"/>
          <w:szCs w:val="22"/>
        </w:rPr>
        <w:t xml:space="preserve"> po zaposlenju Evelin Jakopović, dipl. iur. sa položenim pravosudnim ispitom, prilaže punomoć u spis, identitet utvrđen uvidom u osobnu iskaznicu broj 114142890, izdanu od PU varaždinske</w:t>
      </w:r>
    </w:p>
    <w:p w:rsidRPr="00165D9E" w:rsidR="00165D9E" w:rsidP="00100FCC" w:rsidRDefault="00165D9E">
      <w:pPr>
        <w:pStyle w:val="Odlomakpopisa"/>
        <w:numPr>
          <w:ilvl w:val="0"/>
          <w:numId w:val="42"/>
        </w:numPr>
        <w:contextualSpacing/>
        <w:jc w:val="both"/>
        <w:rPr>
          <w:rFonts w:ascii="Arial" w:hAnsi="Arial" w:cs="Arial"/>
          <w:i/>
          <w:sz w:val="22"/>
          <w:szCs w:val="22"/>
        </w:rPr>
      </w:pPr>
      <w:r>
        <w:rPr>
          <w:rFonts w:ascii="Arial" w:hAnsi="Arial" w:cs="Arial"/>
          <w:sz w:val="22"/>
          <w:szCs w:val="22"/>
        </w:rPr>
        <w:t>ZAGREBAČKI HOLDING d.o.o., Zagreb – zamjenica zamjenika punomoćnika Matea Paić, odvjetnička vježbenica u Odvjetničkom društvu Bačić i partneri j.t.d., Zadar, prilaže zamjeničku punomoć u spis</w:t>
      </w:r>
    </w:p>
    <w:p w:rsidRPr="00165D9E" w:rsidR="00100FCC" w:rsidP="00100FCC" w:rsidRDefault="00100FCC">
      <w:pPr>
        <w:pStyle w:val="Odlomakpopisa"/>
        <w:numPr>
          <w:ilvl w:val="0"/>
          <w:numId w:val="42"/>
        </w:numPr>
        <w:contextualSpacing/>
        <w:jc w:val="both"/>
        <w:rPr>
          <w:rFonts w:ascii="Arial" w:hAnsi="Arial" w:cs="Arial"/>
          <w:i/>
          <w:sz w:val="22"/>
          <w:szCs w:val="22"/>
        </w:rPr>
      </w:pPr>
      <w:r w:rsidRPr="00165D9E">
        <w:rPr>
          <w:rFonts w:ascii="Arial" w:hAnsi="Arial" w:cs="Arial"/>
          <w:sz w:val="22"/>
          <w:szCs w:val="22"/>
        </w:rPr>
        <w:t>MARKO ŽIŽIĆ, Zagreb</w:t>
      </w:r>
      <w:r w:rsidRPr="00165D9E" w:rsidR="00165D9E">
        <w:rPr>
          <w:rFonts w:ascii="Arial" w:hAnsi="Arial" w:cs="Arial"/>
          <w:sz w:val="22"/>
          <w:szCs w:val="22"/>
        </w:rPr>
        <w:t xml:space="preserve"> osobno, identitet utvrđen uvidom u osobnu iskaznicu broj 105572444, izdanu od PU zagrebačke, uz punomoćnicu Anu Čule, odvjetnicu iz Zagreba, prilaže punomoć u spis </w:t>
      </w:r>
    </w:p>
    <w:p w:rsidR="00907850" w:rsidP="00907850" w:rsidRDefault="00907850">
      <w:pPr>
        <w:contextualSpacing/>
        <w:jc w:val="both"/>
        <w:rPr>
          <w:rFonts w:ascii="Arial" w:hAnsi="Arial" w:cs="Arial"/>
          <w:sz w:val="22"/>
          <w:szCs w:val="22"/>
        </w:rPr>
      </w:pPr>
    </w:p>
    <w:p w:rsidR="00165D9E" w:rsidP="00907850" w:rsidRDefault="00165D9E">
      <w:pPr>
        <w:contextualSpacing/>
        <w:jc w:val="both"/>
        <w:rPr>
          <w:rFonts w:ascii="Arial" w:hAnsi="Arial" w:cs="Arial"/>
          <w:sz w:val="22"/>
          <w:szCs w:val="22"/>
        </w:rPr>
      </w:pPr>
      <w:r>
        <w:rPr>
          <w:rFonts w:ascii="Arial" w:hAnsi="Arial" w:cs="Arial"/>
          <w:sz w:val="22"/>
          <w:szCs w:val="22"/>
        </w:rPr>
        <w:t>Javnost:</w:t>
      </w:r>
    </w:p>
    <w:p w:rsidRPr="007614AC" w:rsidR="00165D9E" w:rsidP="00907850" w:rsidRDefault="00165D9E">
      <w:pPr>
        <w:contextualSpacing/>
        <w:jc w:val="both"/>
        <w:rPr>
          <w:rFonts w:ascii="Arial" w:hAnsi="Arial" w:cs="Arial"/>
          <w:sz w:val="22"/>
          <w:szCs w:val="22"/>
        </w:rPr>
      </w:pPr>
      <w:r>
        <w:rPr>
          <w:rFonts w:ascii="Arial" w:hAnsi="Arial" w:cs="Arial"/>
          <w:sz w:val="22"/>
          <w:szCs w:val="22"/>
        </w:rPr>
        <w:t>Ivan Mihalina</w:t>
      </w:r>
    </w:p>
    <w:p w:rsidRPr="007614AC" w:rsidR="00100FCC" w:rsidP="00907850" w:rsidRDefault="00100FCC">
      <w:pPr>
        <w:contextualSpacing/>
        <w:jc w:val="both"/>
        <w:rPr>
          <w:rFonts w:ascii="Arial" w:hAnsi="Arial" w:cs="Arial"/>
          <w:i/>
          <w:sz w:val="22"/>
          <w:szCs w:val="22"/>
        </w:rPr>
      </w:pPr>
    </w:p>
    <w:p w:rsidRPr="007614AC" w:rsidR="004B11E8" w:rsidP="004B11E8" w:rsidRDefault="004B11E8">
      <w:pPr>
        <w:jc w:val="both"/>
        <w:rPr>
          <w:rFonts w:ascii="Arial" w:hAnsi="Arial" w:cs="Arial"/>
          <w:i/>
          <w:sz w:val="22"/>
          <w:szCs w:val="22"/>
        </w:rPr>
      </w:pPr>
      <w:r w:rsidRPr="007614AC">
        <w:rPr>
          <w:rFonts w:ascii="Arial" w:hAnsi="Arial" w:cs="Arial"/>
          <w:i/>
          <w:sz w:val="22"/>
          <w:szCs w:val="22"/>
        </w:rPr>
        <w:t xml:space="preserve">Sudionici stečajnog postupka upozoravaju se na posljedice u smislu odredbi čl. 317. i 318. važećeg Zakona o parničnom postupku (Narodne novine broj: 25/13 i 89/14-dalje ZPP) čija pravila se u slučaju vrijeđanja suda ili drugih sudionika postupka, ometanja rada suda ili nepoštivanja naredbi suda za održavanje reda na skupštini, na odgovarajući način primjenjuju i u ovom postupku. </w:t>
      </w:r>
    </w:p>
    <w:p w:rsidRPr="007614AC" w:rsidR="00F6328A" w:rsidP="00F6328A" w:rsidRDefault="00F6328A">
      <w:pPr>
        <w:jc w:val="both"/>
        <w:rPr>
          <w:rFonts w:ascii="Arial" w:hAnsi="Arial" w:cs="Arial"/>
          <w:sz w:val="22"/>
          <w:szCs w:val="22"/>
        </w:rPr>
      </w:pPr>
    </w:p>
    <w:p w:rsidRPr="007614AC" w:rsidR="002E4F6A" w:rsidP="00A96158" w:rsidRDefault="00F6328A">
      <w:pPr>
        <w:jc w:val="both"/>
        <w:rPr>
          <w:rFonts w:ascii="Arial" w:hAnsi="Arial" w:cs="Arial"/>
          <w:sz w:val="22"/>
          <w:szCs w:val="22"/>
        </w:rPr>
      </w:pPr>
      <w:r w:rsidRPr="007614AC">
        <w:rPr>
          <w:rFonts w:ascii="Arial" w:hAnsi="Arial" w:cs="Arial"/>
          <w:sz w:val="22"/>
          <w:szCs w:val="22"/>
        </w:rPr>
        <w:t xml:space="preserve">Utvrđuje se da je oglas o održavanju današnjeg </w:t>
      </w:r>
      <w:r w:rsidRPr="007614AC" w:rsidR="00A21551">
        <w:rPr>
          <w:rFonts w:ascii="Arial" w:hAnsi="Arial" w:cs="Arial"/>
          <w:sz w:val="22"/>
          <w:szCs w:val="22"/>
        </w:rPr>
        <w:t xml:space="preserve">ispitnog </w:t>
      </w:r>
      <w:r w:rsidRPr="007614AC">
        <w:rPr>
          <w:rFonts w:ascii="Arial" w:hAnsi="Arial" w:cs="Arial"/>
          <w:sz w:val="22"/>
          <w:szCs w:val="22"/>
        </w:rPr>
        <w:t>ročišta o</w:t>
      </w:r>
      <w:r w:rsidRPr="007614AC" w:rsidR="00A52A8C">
        <w:rPr>
          <w:rFonts w:ascii="Arial" w:hAnsi="Arial" w:cs="Arial"/>
          <w:sz w:val="22"/>
          <w:szCs w:val="22"/>
        </w:rPr>
        <w:t xml:space="preserve">bjavljen na </w:t>
      </w:r>
      <w:r w:rsidRPr="007614AC" w:rsidR="00A21551">
        <w:rPr>
          <w:rFonts w:ascii="Arial" w:hAnsi="Arial" w:cs="Arial"/>
          <w:sz w:val="22"/>
          <w:szCs w:val="22"/>
        </w:rPr>
        <w:t xml:space="preserve">mrežnoj </w:t>
      </w:r>
      <w:r w:rsidRPr="007614AC" w:rsidR="00A533BF">
        <w:rPr>
          <w:rFonts w:ascii="Arial" w:hAnsi="Arial" w:cs="Arial"/>
          <w:sz w:val="22"/>
          <w:szCs w:val="22"/>
        </w:rPr>
        <w:t>stranici e-Oglasna ploča sudova</w:t>
      </w:r>
      <w:r w:rsidRPr="007614AC">
        <w:rPr>
          <w:rFonts w:ascii="Arial" w:hAnsi="Arial" w:cs="Arial"/>
          <w:sz w:val="22"/>
          <w:szCs w:val="22"/>
        </w:rPr>
        <w:t xml:space="preserve"> </w:t>
      </w:r>
      <w:r w:rsidRPr="007614AC" w:rsidR="00100FCC">
        <w:rPr>
          <w:rFonts w:ascii="Arial" w:hAnsi="Arial" w:cs="Arial"/>
          <w:sz w:val="22"/>
          <w:szCs w:val="22"/>
        </w:rPr>
        <w:t>28. siječnja 2021</w:t>
      </w:r>
      <w:r w:rsidRPr="007614AC" w:rsidR="00A96158">
        <w:rPr>
          <w:rFonts w:ascii="Arial" w:hAnsi="Arial" w:cs="Arial"/>
          <w:sz w:val="22"/>
          <w:szCs w:val="22"/>
        </w:rPr>
        <w:t>.</w:t>
      </w:r>
      <w:r w:rsidRPr="007614AC" w:rsidR="00F97DE7">
        <w:rPr>
          <w:rFonts w:ascii="Arial" w:hAnsi="Arial" w:cs="Arial"/>
          <w:sz w:val="22"/>
          <w:szCs w:val="22"/>
        </w:rPr>
        <w:t xml:space="preserve"> </w:t>
      </w:r>
    </w:p>
    <w:p w:rsidRPr="007614AC" w:rsidR="008A19D1" w:rsidP="00A96158" w:rsidRDefault="008A19D1">
      <w:pPr>
        <w:jc w:val="both"/>
        <w:rPr>
          <w:rFonts w:ascii="Arial" w:hAnsi="Arial" w:cs="Arial"/>
          <w:sz w:val="22"/>
          <w:szCs w:val="22"/>
        </w:rPr>
      </w:pPr>
    </w:p>
    <w:p w:rsidRPr="007614AC" w:rsidR="00C0645E" w:rsidP="00C0645E" w:rsidRDefault="00C0645E">
      <w:pPr>
        <w:jc w:val="both"/>
        <w:rPr>
          <w:rFonts w:ascii="Arial" w:hAnsi="Arial" w:cs="Arial"/>
          <w:bCs/>
          <w:sz w:val="22"/>
          <w:szCs w:val="22"/>
        </w:rPr>
      </w:pPr>
      <w:r w:rsidRPr="007614AC">
        <w:rPr>
          <w:rFonts w:ascii="Arial" w:hAnsi="Arial" w:cs="Arial"/>
          <w:sz w:val="22"/>
          <w:szCs w:val="22"/>
        </w:rPr>
        <w:t xml:space="preserve">Konstatira se da je sud </w:t>
      </w:r>
      <w:r w:rsidRPr="007614AC" w:rsidR="00100FCC">
        <w:rPr>
          <w:rFonts w:ascii="Arial" w:hAnsi="Arial" w:cs="Arial"/>
          <w:sz w:val="22"/>
          <w:szCs w:val="22"/>
        </w:rPr>
        <w:t>30. travnja 2021</w:t>
      </w:r>
      <w:r w:rsidRPr="007614AC">
        <w:rPr>
          <w:rFonts w:ascii="Arial" w:hAnsi="Arial" w:cs="Arial"/>
          <w:sz w:val="22"/>
          <w:szCs w:val="22"/>
        </w:rPr>
        <w:t>. donio rješenje pod poslovnim broj St-</w:t>
      </w:r>
      <w:r w:rsidRPr="007614AC" w:rsidR="00100FCC">
        <w:rPr>
          <w:rFonts w:ascii="Arial" w:hAnsi="Arial" w:cs="Arial"/>
          <w:sz w:val="22"/>
          <w:szCs w:val="22"/>
        </w:rPr>
        <w:t>424/2020-47</w:t>
      </w:r>
      <w:r w:rsidRPr="007614AC">
        <w:rPr>
          <w:rFonts w:ascii="Arial" w:hAnsi="Arial" w:cs="Arial"/>
          <w:sz w:val="22"/>
          <w:szCs w:val="22"/>
        </w:rPr>
        <w:t xml:space="preserve"> kojim je odbacio </w:t>
      </w:r>
      <w:r w:rsidRPr="007614AC" w:rsidR="00100FCC">
        <w:rPr>
          <w:rFonts w:ascii="Arial" w:hAnsi="Arial" w:cs="Arial"/>
          <w:sz w:val="22"/>
          <w:szCs w:val="22"/>
        </w:rPr>
        <w:t>prijavljenu tražbinu</w:t>
      </w:r>
      <w:r w:rsidRPr="007614AC">
        <w:rPr>
          <w:rFonts w:ascii="Arial" w:hAnsi="Arial" w:cs="Arial"/>
          <w:sz w:val="22"/>
          <w:szCs w:val="22"/>
        </w:rPr>
        <w:t xml:space="preserve"> vjerovnika </w:t>
      </w:r>
      <w:r w:rsidRPr="007614AC" w:rsidR="00100FCC">
        <w:rPr>
          <w:rFonts w:ascii="Arial" w:hAnsi="Arial" w:cs="Arial"/>
          <w:sz w:val="22"/>
          <w:szCs w:val="22"/>
        </w:rPr>
        <w:t>MARKA ŽIŽIĆA iz Zagreba,</w:t>
      </w:r>
      <w:r w:rsidRPr="007614AC">
        <w:rPr>
          <w:rFonts w:ascii="Arial" w:hAnsi="Arial" w:cs="Arial"/>
          <w:sz w:val="22"/>
          <w:szCs w:val="22"/>
        </w:rPr>
        <w:t xml:space="preserve"> u iznosu od </w:t>
      </w:r>
      <w:r w:rsidRPr="007614AC" w:rsidR="00100FCC">
        <w:rPr>
          <w:rFonts w:ascii="Arial" w:hAnsi="Arial" w:cs="Arial"/>
          <w:sz w:val="22"/>
          <w:szCs w:val="22"/>
        </w:rPr>
        <w:t>2.492.554,32</w:t>
      </w:r>
      <w:r w:rsidRPr="007614AC">
        <w:rPr>
          <w:rFonts w:ascii="Arial" w:hAnsi="Arial" w:cs="Arial"/>
          <w:sz w:val="22"/>
          <w:szCs w:val="22"/>
        </w:rPr>
        <w:t xml:space="preserve"> kn </w:t>
      </w:r>
      <w:r w:rsidRPr="007614AC">
        <w:rPr>
          <w:rFonts w:ascii="Arial" w:hAnsi="Arial" w:cs="Arial"/>
          <w:bCs/>
          <w:sz w:val="22"/>
          <w:szCs w:val="22"/>
        </w:rPr>
        <w:t xml:space="preserve">jer navedeni iznos predstavlja tražbinu nižeg isplatnog reda. Slijedom navedenog predmetni iznos prijavljene tražbine koji je sud odbacio rješenjem od </w:t>
      </w:r>
      <w:r w:rsidRPr="007614AC" w:rsidR="00A7775B">
        <w:rPr>
          <w:rFonts w:ascii="Arial" w:hAnsi="Arial" w:cs="Arial"/>
          <w:bCs/>
          <w:sz w:val="22"/>
          <w:szCs w:val="22"/>
        </w:rPr>
        <w:t>30. travnja 2021.</w:t>
      </w:r>
      <w:r w:rsidRPr="007614AC">
        <w:rPr>
          <w:rFonts w:ascii="Arial" w:hAnsi="Arial" w:cs="Arial"/>
          <w:bCs/>
          <w:sz w:val="22"/>
          <w:szCs w:val="22"/>
        </w:rPr>
        <w:t xml:space="preserve"> ne smatra se osporenim od strane stečajnog upravitelja.  </w:t>
      </w:r>
    </w:p>
    <w:p w:rsidRPr="007614AC" w:rsidR="00A7775B" w:rsidP="00C0645E" w:rsidRDefault="00A7775B">
      <w:pPr>
        <w:jc w:val="both"/>
        <w:rPr>
          <w:rFonts w:ascii="Arial" w:hAnsi="Arial" w:cs="Arial"/>
          <w:bCs/>
          <w:sz w:val="22"/>
          <w:szCs w:val="22"/>
        </w:rPr>
      </w:pPr>
    </w:p>
    <w:p w:rsidRPr="007614AC" w:rsidR="00A7775B" w:rsidP="00A7775B" w:rsidRDefault="00A7775B">
      <w:pPr>
        <w:jc w:val="both"/>
        <w:rPr>
          <w:rFonts w:ascii="Arial" w:hAnsi="Arial" w:cs="Arial"/>
          <w:bCs/>
          <w:sz w:val="22"/>
          <w:szCs w:val="22"/>
        </w:rPr>
      </w:pPr>
      <w:r w:rsidRPr="007614AC">
        <w:rPr>
          <w:rFonts w:ascii="Arial" w:hAnsi="Arial" w:cs="Arial"/>
          <w:sz w:val="22"/>
          <w:szCs w:val="22"/>
        </w:rPr>
        <w:t xml:space="preserve">Konstatira se da je sud 3. svibnja 2021. donio rješenje pod poslovnim broj St-424/2020-48 kojim je odbacio prijavljenu tražbinu vjerovnika REPUBLIKE HRVATSKE, Ministarstvo financija, Porezne uprave, u iznosu od 600,00 kn </w:t>
      </w:r>
      <w:r w:rsidRPr="007614AC">
        <w:rPr>
          <w:rFonts w:ascii="Arial" w:hAnsi="Arial" w:cs="Arial"/>
          <w:bCs/>
          <w:sz w:val="22"/>
          <w:szCs w:val="22"/>
        </w:rPr>
        <w:t xml:space="preserve">jer navedeni iznos predstavlja tražbinu nižeg isplatnog reda. Slijedom navedenog predmetni iznos prijavljene tražbine koji je sud odbacio rješenjem od 3. svibnja 2021. ne smatra se osporenim od strane stečajnog upravitelja.  </w:t>
      </w:r>
    </w:p>
    <w:p w:rsidRPr="007614AC" w:rsidR="00A7775B" w:rsidP="00C0645E" w:rsidRDefault="00A7775B">
      <w:pPr>
        <w:jc w:val="both"/>
        <w:rPr>
          <w:rFonts w:ascii="Arial" w:hAnsi="Arial" w:cs="Arial"/>
          <w:bCs/>
          <w:sz w:val="22"/>
          <w:szCs w:val="22"/>
        </w:rPr>
      </w:pPr>
    </w:p>
    <w:p w:rsidRPr="007614AC" w:rsidR="00C0645E" w:rsidP="00C0645E" w:rsidRDefault="00C0645E">
      <w:pPr>
        <w:jc w:val="both"/>
        <w:rPr>
          <w:rFonts w:ascii="Arial" w:hAnsi="Arial" w:cs="Arial"/>
          <w:sz w:val="22"/>
          <w:szCs w:val="22"/>
        </w:rPr>
      </w:pPr>
      <w:r w:rsidRPr="007614AC">
        <w:rPr>
          <w:rFonts w:ascii="Arial" w:hAnsi="Arial" w:cs="Arial"/>
          <w:bCs/>
          <w:sz w:val="22"/>
          <w:szCs w:val="22"/>
        </w:rPr>
        <w:t xml:space="preserve">Vjerovnici čije su tražbine utvrđene o tome neće biti posebno obaviješteni, a isti mogu na svoj trošak tražiti da im se izda ovjerovljeni izvadak rješenja. </w:t>
      </w:r>
    </w:p>
    <w:p w:rsidRPr="007614AC" w:rsidR="00C0645E" w:rsidP="00C0645E" w:rsidRDefault="00C0645E">
      <w:pPr>
        <w:jc w:val="both"/>
        <w:rPr>
          <w:rFonts w:ascii="Arial" w:hAnsi="Arial" w:cs="Arial"/>
          <w:bCs/>
          <w:sz w:val="22"/>
          <w:szCs w:val="22"/>
        </w:rPr>
      </w:pPr>
    </w:p>
    <w:p w:rsidR="00C0645E" w:rsidP="00C0645E" w:rsidRDefault="00C0645E">
      <w:pPr>
        <w:jc w:val="both"/>
        <w:rPr>
          <w:rFonts w:ascii="Arial" w:hAnsi="Arial" w:cs="Arial"/>
          <w:bCs/>
          <w:sz w:val="22"/>
          <w:szCs w:val="22"/>
        </w:rPr>
      </w:pPr>
      <w:r w:rsidRPr="007614AC">
        <w:rPr>
          <w:rFonts w:ascii="Arial" w:hAnsi="Arial" w:cs="Arial"/>
          <w:bCs/>
          <w:sz w:val="22"/>
          <w:szCs w:val="22"/>
        </w:rPr>
        <w:t>Rješenje o utvrđenim i osporenim tražbina objavit će se na mrežnoj stranici e-Oglasna ploča sudova.</w:t>
      </w:r>
    </w:p>
    <w:p w:rsidR="00165D9E" w:rsidP="00C0645E" w:rsidRDefault="00165D9E">
      <w:pPr>
        <w:jc w:val="both"/>
        <w:rPr>
          <w:rFonts w:ascii="Arial" w:hAnsi="Arial" w:cs="Arial"/>
          <w:bCs/>
          <w:sz w:val="22"/>
          <w:szCs w:val="22"/>
        </w:rPr>
      </w:pPr>
    </w:p>
    <w:p w:rsidR="00165D9E" w:rsidP="00C0645E" w:rsidRDefault="00165D9E">
      <w:pPr>
        <w:jc w:val="both"/>
        <w:rPr>
          <w:rFonts w:ascii="Arial" w:hAnsi="Arial" w:cs="Arial"/>
          <w:bCs/>
          <w:sz w:val="22"/>
          <w:szCs w:val="22"/>
        </w:rPr>
      </w:pPr>
      <w:r>
        <w:rPr>
          <w:rFonts w:ascii="Arial" w:hAnsi="Arial" w:cs="Arial"/>
          <w:bCs/>
          <w:sz w:val="22"/>
          <w:szCs w:val="22"/>
        </w:rPr>
        <w:t>Konstatira se da je neposredno prije održavanja današnjeg ispitnog ročišta u spis predmeta zaprimljen podnesak trgovačkog društva FILIR d.o.o., Vukovar kojim isti zahtjeva promjenu stečajnog vjerovnika u kon</w:t>
      </w:r>
      <w:r w:rsidR="003A7E22">
        <w:rPr>
          <w:rFonts w:ascii="Arial" w:hAnsi="Arial" w:cs="Arial"/>
          <w:bCs/>
          <w:sz w:val="22"/>
          <w:szCs w:val="22"/>
        </w:rPr>
        <w:t>kretnom stečajnom predmetu, tj.</w:t>
      </w:r>
      <w:r>
        <w:rPr>
          <w:rFonts w:ascii="Arial" w:hAnsi="Arial" w:cs="Arial"/>
          <w:bCs/>
          <w:sz w:val="22"/>
          <w:szCs w:val="22"/>
        </w:rPr>
        <w:t xml:space="preserve"> da se umjesto vjerovnika DICENTRA d.o.o., čija tražbina je prijavljena i priznata od strane stečajnog upravitelja kao vjerovnik iste utvrdi trgovačko društvo FILIR d.o.o., Vukovar, OIB: 66118697525, sve sukladno Ugovoru o podjeli i preuzimanju </w:t>
      </w:r>
      <w:r w:rsidR="003A7E22">
        <w:rPr>
          <w:rFonts w:ascii="Arial" w:hAnsi="Arial" w:cs="Arial"/>
          <w:bCs/>
          <w:sz w:val="22"/>
          <w:szCs w:val="22"/>
        </w:rPr>
        <w:t>od 30. prosinca 2020.</w:t>
      </w:r>
    </w:p>
    <w:p w:rsidRPr="007614AC" w:rsidR="00B55E05" w:rsidP="00C0645E" w:rsidRDefault="00B55E05">
      <w:pPr>
        <w:jc w:val="both"/>
        <w:rPr>
          <w:rFonts w:ascii="Arial" w:hAnsi="Arial" w:cs="Arial"/>
          <w:bCs/>
          <w:sz w:val="22"/>
          <w:szCs w:val="22"/>
        </w:rPr>
      </w:pPr>
      <w:r>
        <w:rPr>
          <w:rFonts w:ascii="Arial" w:hAnsi="Arial" w:cs="Arial"/>
          <w:bCs/>
          <w:sz w:val="22"/>
          <w:szCs w:val="22"/>
        </w:rPr>
        <w:t xml:space="preserve">Stečajni upravitelj u odnosu na predmetni podnesak društva FILIR d.o.o., Vukovar od 6. svibnja 2021. zaprimljenog neposredno prije održavanja ispitnog ročišta kako isti nije upoznat sa navedenim stanjem, te da je vjerovnik DICENTRA d.o.o., Vukovar u konkretnom stečajnom postupku i prvi prijavio tražbinu od svih vjerovnika stečajnog dužnika. Predlaže da mu se navedeni podnesak dostavi kako bi isti mogao proučiti i ispitati. </w:t>
      </w:r>
    </w:p>
    <w:p w:rsidRPr="007614AC" w:rsidR="00A7775B" w:rsidP="00C0645E" w:rsidRDefault="00A7775B">
      <w:pPr>
        <w:jc w:val="both"/>
        <w:rPr>
          <w:rFonts w:ascii="Arial" w:hAnsi="Arial" w:cs="Arial"/>
          <w:bCs/>
          <w:sz w:val="22"/>
          <w:szCs w:val="22"/>
        </w:rPr>
      </w:pPr>
    </w:p>
    <w:p w:rsidRPr="007614AC" w:rsidR="00100FCC" w:rsidP="00100FCC" w:rsidRDefault="00100FCC">
      <w:pPr>
        <w:jc w:val="both"/>
        <w:rPr>
          <w:rFonts w:ascii="Arial" w:hAnsi="Arial" w:cs="Arial"/>
          <w:sz w:val="22"/>
          <w:szCs w:val="22"/>
        </w:rPr>
      </w:pPr>
      <w:r w:rsidRPr="007614AC">
        <w:rPr>
          <w:rFonts w:ascii="Arial" w:hAnsi="Arial" w:cs="Arial"/>
          <w:sz w:val="22"/>
          <w:szCs w:val="22"/>
        </w:rPr>
        <w:t>Poziva se stečajni upravitelj da se izjasni osporava li ili priznaje svaku prijavljenu tražbinu koju je objavio prema tablicama.</w:t>
      </w:r>
    </w:p>
    <w:p w:rsidRPr="007614AC" w:rsidR="00100FCC" w:rsidP="00100FCC" w:rsidRDefault="00100FCC">
      <w:pPr>
        <w:jc w:val="both"/>
        <w:rPr>
          <w:rFonts w:ascii="Arial" w:hAnsi="Arial" w:cs="Arial"/>
          <w:sz w:val="22"/>
          <w:szCs w:val="22"/>
        </w:rPr>
      </w:pPr>
    </w:p>
    <w:p w:rsidRPr="007614AC" w:rsidR="00100FCC" w:rsidP="00100FCC" w:rsidRDefault="00100FCC">
      <w:pPr>
        <w:jc w:val="both"/>
        <w:rPr>
          <w:rFonts w:ascii="Arial" w:hAnsi="Arial" w:cs="Arial"/>
          <w:sz w:val="22"/>
          <w:szCs w:val="22"/>
        </w:rPr>
      </w:pPr>
      <w:r w:rsidRPr="007614AC">
        <w:rPr>
          <w:rFonts w:ascii="Arial" w:hAnsi="Arial" w:cs="Arial"/>
          <w:sz w:val="22"/>
          <w:szCs w:val="22"/>
        </w:rPr>
        <w:t xml:space="preserve">Prelazi se na ispitivanje svake pojedine tražbine. </w:t>
      </w:r>
    </w:p>
    <w:p w:rsidRPr="007614AC" w:rsidR="00100FCC" w:rsidP="00100FCC" w:rsidRDefault="00100FCC">
      <w:pPr>
        <w:jc w:val="both"/>
        <w:rPr>
          <w:rFonts w:ascii="Arial" w:hAnsi="Arial" w:cs="Arial"/>
          <w:sz w:val="22"/>
          <w:szCs w:val="22"/>
        </w:rPr>
      </w:pPr>
    </w:p>
    <w:p w:rsidRPr="007614AC" w:rsidR="00100FCC" w:rsidP="00100FCC" w:rsidRDefault="00100FCC">
      <w:pPr>
        <w:jc w:val="both"/>
        <w:rPr>
          <w:rFonts w:ascii="Arial" w:hAnsi="Arial" w:cs="Arial"/>
          <w:sz w:val="22"/>
          <w:szCs w:val="22"/>
        </w:rPr>
      </w:pPr>
      <w:r w:rsidRPr="007614AC">
        <w:rPr>
          <w:rFonts w:ascii="Arial" w:hAnsi="Arial" w:cs="Arial"/>
          <w:sz w:val="22"/>
          <w:szCs w:val="22"/>
        </w:rPr>
        <w:t>Stečajni upravitelj či</w:t>
      </w:r>
      <w:r w:rsidRPr="007614AC" w:rsidR="007614AC">
        <w:rPr>
          <w:rFonts w:ascii="Arial" w:hAnsi="Arial" w:cs="Arial"/>
          <w:sz w:val="22"/>
          <w:szCs w:val="22"/>
        </w:rPr>
        <w:t>ta tablice, te priznaje tražbinu</w:t>
      </w:r>
      <w:r w:rsidRPr="007614AC">
        <w:rPr>
          <w:rFonts w:ascii="Arial" w:hAnsi="Arial" w:cs="Arial"/>
          <w:sz w:val="22"/>
          <w:szCs w:val="22"/>
        </w:rPr>
        <w:t xml:space="preserve"> I. (prvog) višeg isplatnog reda i to:</w:t>
      </w:r>
    </w:p>
    <w:p w:rsidRPr="007614AC" w:rsidR="00100FCC" w:rsidP="00100FCC" w:rsidRDefault="00100FCC">
      <w:pPr>
        <w:jc w:val="both"/>
        <w:rPr>
          <w:rFonts w:ascii="Arial" w:hAnsi="Arial" w:cs="Arial"/>
          <w:sz w:val="22"/>
          <w:szCs w:val="22"/>
        </w:rPr>
      </w:pPr>
    </w:p>
    <w:tbl>
      <w:tblPr>
        <w:tblW w:w="5171" w:type="pct"/>
        <w:tblLayout w:type="fixed"/>
        <w:tblLook w:firstRow="1" w:lastRow="0" w:firstColumn="1" w:lastColumn="0" w:noHBand="0" w:noVBand="1" w:val="04A0"/>
      </w:tblPr>
      <w:tblGrid>
        <w:gridCol w:w="626"/>
        <w:gridCol w:w="2257"/>
        <w:gridCol w:w="1368"/>
        <w:gridCol w:w="2365"/>
        <w:gridCol w:w="1772"/>
        <w:gridCol w:w="1626"/>
      </w:tblGrid>
      <w:tr w:rsidRPr="007614AC" w:rsidR="00100FCC" w:rsidTr="00D1619F">
        <w:trPr>
          <w:trHeight w:val="567"/>
        </w:trPr>
        <w:tc>
          <w:tcPr>
            <w:tcW w:w="312" w:type="pct"/>
            <w:tcBorders>
              <w:top w:val="single" w:color="auto" w:sz="8" w:space="0"/>
              <w:left w:val="single" w:color="auto" w:sz="8" w:space="0"/>
              <w:bottom w:val="nil"/>
              <w:right w:val="single" w:color="auto" w:sz="8" w:space="0"/>
            </w:tcBorders>
            <w:shd w:val="clear" w:color="auto" w:fill="auto"/>
            <w:vAlign w:val="bottom"/>
            <w:hideMark/>
          </w:tcPr>
          <w:p w:rsidRPr="007614AC" w:rsidR="00100FCC" w:rsidP="00D1619F" w:rsidRDefault="00100FCC">
            <w:pPr>
              <w:spacing w:before="100" w:beforeAutospacing="true"/>
              <w:jc w:val="center"/>
              <w:rPr>
                <w:rFonts w:ascii="Arial" w:hAnsi="Arial" w:cs="Arial"/>
                <w:color w:val="000000"/>
                <w:sz w:val="22"/>
                <w:szCs w:val="22"/>
              </w:rPr>
            </w:pPr>
            <w:bookmarkStart w:name="RANGE!B12" w:id="1"/>
            <w:r w:rsidRPr="007614AC">
              <w:rPr>
                <w:rFonts w:ascii="Arial" w:hAnsi="Arial" w:cs="Arial"/>
                <w:color w:val="000000"/>
                <w:sz w:val="22"/>
                <w:szCs w:val="22"/>
              </w:rPr>
              <w:t xml:space="preserve">Red broj </w:t>
            </w:r>
            <w:bookmarkEnd w:id="1"/>
          </w:p>
        </w:tc>
        <w:tc>
          <w:tcPr>
            <w:tcW w:w="1127" w:type="pct"/>
            <w:tcBorders>
              <w:top w:val="single" w:color="auto" w:sz="8" w:space="0"/>
              <w:left w:val="single" w:color="auto" w:sz="8" w:space="0"/>
              <w:bottom w:val="single" w:color="000000" w:sz="8" w:space="0"/>
              <w:right w:val="single" w:color="auto" w:sz="8" w:space="0"/>
            </w:tcBorders>
            <w:shd w:val="clear" w:color="auto" w:fill="auto"/>
            <w:vAlign w:val="bottom"/>
            <w:hideMark/>
          </w:tcPr>
          <w:p w:rsidRPr="007614AC" w:rsidR="00100FCC" w:rsidP="00D1619F" w:rsidRDefault="00100FCC">
            <w:pPr>
              <w:spacing w:before="100" w:beforeAutospacing="true"/>
              <w:jc w:val="center"/>
              <w:rPr>
                <w:rFonts w:ascii="Arial" w:hAnsi="Arial" w:cs="Arial"/>
                <w:color w:val="000000"/>
                <w:sz w:val="22"/>
                <w:szCs w:val="22"/>
              </w:rPr>
            </w:pPr>
            <w:r w:rsidRPr="007614AC">
              <w:rPr>
                <w:rFonts w:ascii="Arial" w:hAnsi="Arial" w:cs="Arial"/>
                <w:color w:val="000000"/>
                <w:sz w:val="22"/>
                <w:szCs w:val="22"/>
              </w:rPr>
              <w:t>Ime i prezime / tvrtka  ili naziv vjerovnika</w:t>
            </w:r>
          </w:p>
        </w:tc>
        <w:tc>
          <w:tcPr>
            <w:tcW w:w="683" w:type="pct"/>
            <w:tcBorders>
              <w:top w:val="single" w:color="auto" w:sz="8" w:space="0"/>
              <w:left w:val="single" w:color="auto" w:sz="8" w:space="0"/>
              <w:bottom w:val="single" w:color="000000" w:sz="8" w:space="0"/>
              <w:right w:val="single" w:color="auto" w:sz="8" w:space="0"/>
            </w:tcBorders>
            <w:shd w:val="clear" w:color="auto" w:fill="auto"/>
            <w:vAlign w:val="bottom"/>
            <w:hideMark/>
          </w:tcPr>
          <w:p w:rsidRPr="007614AC" w:rsidR="00100FCC" w:rsidP="00D1619F" w:rsidRDefault="00100FCC">
            <w:pPr>
              <w:spacing w:before="100" w:beforeAutospacing="true"/>
              <w:jc w:val="center"/>
              <w:rPr>
                <w:rFonts w:ascii="Arial" w:hAnsi="Arial" w:cs="Arial"/>
                <w:color w:val="000000"/>
                <w:sz w:val="22"/>
                <w:szCs w:val="22"/>
              </w:rPr>
            </w:pPr>
            <w:r w:rsidRPr="007614AC">
              <w:rPr>
                <w:rFonts w:ascii="Arial" w:hAnsi="Arial" w:cs="Arial"/>
                <w:color w:val="000000"/>
                <w:sz w:val="22"/>
                <w:szCs w:val="22"/>
              </w:rPr>
              <w:t xml:space="preserve">OIB vjerovnika </w:t>
            </w:r>
          </w:p>
        </w:tc>
        <w:tc>
          <w:tcPr>
            <w:tcW w:w="1181" w:type="pct"/>
            <w:tcBorders>
              <w:top w:val="single" w:color="auto" w:sz="8" w:space="0"/>
              <w:left w:val="single" w:color="auto" w:sz="8" w:space="0"/>
              <w:bottom w:val="single" w:color="000000" w:sz="8" w:space="0"/>
              <w:right w:val="single" w:color="auto" w:sz="8" w:space="0"/>
            </w:tcBorders>
            <w:shd w:val="clear" w:color="auto" w:fill="auto"/>
            <w:vAlign w:val="bottom"/>
            <w:hideMark/>
          </w:tcPr>
          <w:p w:rsidRPr="007614AC" w:rsidR="00100FCC" w:rsidP="00D1619F" w:rsidRDefault="00100FCC">
            <w:pPr>
              <w:spacing w:before="100" w:beforeAutospacing="true"/>
              <w:jc w:val="center"/>
              <w:rPr>
                <w:rFonts w:ascii="Arial" w:hAnsi="Arial" w:cs="Arial"/>
                <w:color w:val="000000"/>
                <w:sz w:val="22"/>
                <w:szCs w:val="22"/>
              </w:rPr>
            </w:pPr>
            <w:r w:rsidRPr="007614AC">
              <w:rPr>
                <w:rFonts w:ascii="Arial" w:hAnsi="Arial" w:cs="Arial"/>
                <w:color w:val="000000"/>
                <w:sz w:val="22"/>
                <w:szCs w:val="22"/>
              </w:rPr>
              <w:t>Adresa / sjedište vjerovnika</w:t>
            </w:r>
          </w:p>
        </w:tc>
        <w:tc>
          <w:tcPr>
            <w:tcW w:w="885" w:type="pct"/>
            <w:tcBorders>
              <w:top w:val="single" w:color="auto" w:sz="8" w:space="0"/>
              <w:left w:val="single" w:color="auto" w:sz="8" w:space="0"/>
              <w:bottom w:val="nil"/>
              <w:right w:val="single" w:color="auto" w:sz="8" w:space="0"/>
            </w:tcBorders>
            <w:shd w:val="clear" w:color="auto" w:fill="auto"/>
            <w:vAlign w:val="bottom"/>
            <w:hideMark/>
          </w:tcPr>
          <w:p w:rsidRPr="007614AC" w:rsidR="00100FCC" w:rsidP="00D1619F" w:rsidRDefault="00100FCC">
            <w:pPr>
              <w:spacing w:before="100" w:beforeAutospacing="true"/>
              <w:rPr>
                <w:rFonts w:ascii="Arial" w:hAnsi="Arial" w:cs="Arial"/>
                <w:color w:val="0000FF"/>
                <w:sz w:val="22"/>
                <w:szCs w:val="22"/>
                <w:u w:val="single"/>
              </w:rPr>
            </w:pPr>
            <w:r w:rsidRPr="007614AC">
              <w:rPr>
                <w:rFonts w:ascii="Arial" w:hAnsi="Arial" w:cs="Arial"/>
                <w:sz w:val="22"/>
                <w:szCs w:val="22"/>
              </w:rPr>
              <w:t>I</w:t>
            </w:r>
            <w:r w:rsidR="007614AC">
              <w:rPr>
                <w:rFonts w:ascii="Arial" w:hAnsi="Arial" w:cs="Arial"/>
                <w:sz w:val="22"/>
                <w:szCs w:val="22"/>
              </w:rPr>
              <w:t>znos prijavljene tražbine (kn)</w:t>
            </w:r>
          </w:p>
        </w:tc>
        <w:tc>
          <w:tcPr>
            <w:tcW w:w="812" w:type="pct"/>
            <w:tcBorders>
              <w:top w:val="single" w:color="auto" w:sz="8" w:space="0"/>
              <w:left w:val="nil"/>
              <w:right w:val="single" w:color="auto" w:sz="8" w:space="0"/>
            </w:tcBorders>
            <w:shd w:val="clear" w:color="auto" w:fill="auto"/>
            <w:vAlign w:val="bottom"/>
            <w:hideMark/>
          </w:tcPr>
          <w:p w:rsidRPr="007614AC" w:rsidR="00100FCC" w:rsidP="00D1619F" w:rsidRDefault="00100FCC">
            <w:pPr>
              <w:spacing w:before="100" w:beforeAutospacing="true"/>
              <w:jc w:val="center"/>
              <w:rPr>
                <w:rFonts w:ascii="Arial" w:hAnsi="Arial" w:cs="Arial"/>
                <w:color w:val="000000"/>
                <w:sz w:val="22"/>
                <w:szCs w:val="22"/>
              </w:rPr>
            </w:pPr>
            <w:r w:rsidRPr="007614AC">
              <w:rPr>
                <w:rFonts w:ascii="Arial" w:hAnsi="Arial" w:cs="Arial"/>
                <w:color w:val="000000"/>
                <w:sz w:val="22"/>
                <w:szCs w:val="22"/>
              </w:rPr>
              <w:t>Iznos priznate tražbine(kn)</w:t>
            </w:r>
          </w:p>
        </w:tc>
      </w:tr>
      <w:tr w:rsidRPr="007614AC" w:rsidR="00100FCC" w:rsidTr="00D1619F">
        <w:trPr>
          <w:trHeight w:val="227"/>
        </w:trPr>
        <w:tc>
          <w:tcPr>
            <w:tcW w:w="312" w:type="pct"/>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7614AC" w:rsidR="00100FCC" w:rsidP="00D1619F" w:rsidRDefault="00100FCC">
            <w:pPr>
              <w:rPr>
                <w:rFonts w:ascii="Arial" w:hAnsi="Arial" w:cs="Arial"/>
                <w:color w:val="000000"/>
                <w:sz w:val="22"/>
                <w:szCs w:val="22"/>
              </w:rPr>
            </w:pPr>
            <w:r w:rsidRPr="007614AC">
              <w:rPr>
                <w:rFonts w:ascii="Arial" w:hAnsi="Arial" w:cs="Arial"/>
                <w:color w:val="000000"/>
                <w:sz w:val="22"/>
                <w:szCs w:val="22"/>
              </w:rPr>
              <w:t>1.</w:t>
            </w:r>
          </w:p>
        </w:tc>
        <w:tc>
          <w:tcPr>
            <w:tcW w:w="1127" w:type="pct"/>
            <w:tcBorders>
              <w:top w:val="single" w:color="auto" w:sz="4" w:space="0"/>
              <w:left w:val="nil"/>
              <w:bottom w:val="single" w:color="auto" w:sz="4" w:space="0"/>
              <w:right w:val="single" w:color="auto" w:sz="4" w:space="0"/>
            </w:tcBorders>
            <w:shd w:val="clear" w:color="auto" w:fill="auto"/>
            <w:noWrap/>
          </w:tcPr>
          <w:p w:rsidRPr="007614AC" w:rsidR="00100FCC" w:rsidP="00D1619F" w:rsidRDefault="00100FCC">
            <w:pPr>
              <w:pStyle w:val="Bezproreda"/>
              <w:rPr>
                <w:rFonts w:ascii="Arial" w:hAnsi="Arial" w:cs="Arial"/>
              </w:rPr>
            </w:pPr>
            <w:r w:rsidRPr="007614AC">
              <w:rPr>
                <w:rFonts w:ascii="Arial" w:hAnsi="Arial" w:cs="Arial"/>
              </w:rPr>
              <w:t>REPUBLIKA HRVATSKA, Ministarstvo financija</w:t>
            </w:r>
            <w:r w:rsidRPr="007614AC" w:rsidR="00A7775B">
              <w:rPr>
                <w:rFonts w:ascii="Arial" w:hAnsi="Arial" w:cs="Arial"/>
              </w:rPr>
              <w:t>, Područni ured Zagreb</w:t>
            </w:r>
          </w:p>
        </w:tc>
        <w:tc>
          <w:tcPr>
            <w:tcW w:w="683" w:type="pct"/>
            <w:tcBorders>
              <w:top w:val="single" w:color="auto" w:sz="4" w:space="0"/>
              <w:left w:val="nil"/>
              <w:bottom w:val="single" w:color="auto" w:sz="4" w:space="0"/>
              <w:right w:val="single" w:color="auto" w:sz="4" w:space="0"/>
            </w:tcBorders>
            <w:shd w:val="clear" w:color="auto" w:fill="auto"/>
          </w:tcPr>
          <w:p w:rsidRPr="007614AC" w:rsidR="00100FCC" w:rsidP="00D1619F" w:rsidRDefault="00A7775B">
            <w:pPr>
              <w:rPr>
                <w:rFonts w:ascii="Arial" w:hAnsi="Arial" w:cs="Arial"/>
                <w:sz w:val="22"/>
                <w:szCs w:val="22"/>
              </w:rPr>
            </w:pPr>
            <w:r w:rsidRPr="007614AC">
              <w:rPr>
                <w:rFonts w:ascii="Arial" w:hAnsi="Arial" w:cs="Arial"/>
                <w:sz w:val="22"/>
                <w:szCs w:val="22"/>
              </w:rPr>
              <w:t>52634238587</w:t>
            </w:r>
          </w:p>
        </w:tc>
        <w:tc>
          <w:tcPr>
            <w:tcW w:w="1181" w:type="pct"/>
            <w:tcBorders>
              <w:top w:val="single" w:color="auto" w:sz="4" w:space="0"/>
              <w:left w:val="nil"/>
              <w:bottom w:val="single" w:color="auto" w:sz="4" w:space="0"/>
              <w:right w:val="single" w:color="auto" w:sz="4" w:space="0"/>
            </w:tcBorders>
            <w:shd w:val="clear" w:color="auto" w:fill="auto"/>
            <w:noWrap/>
          </w:tcPr>
          <w:p w:rsidRPr="007614AC" w:rsidR="00100FCC" w:rsidP="00D1619F" w:rsidRDefault="00A7775B">
            <w:pPr>
              <w:pStyle w:val="Bezproreda"/>
              <w:rPr>
                <w:rFonts w:ascii="Arial" w:hAnsi="Arial" w:cs="Arial"/>
              </w:rPr>
            </w:pPr>
            <w:r w:rsidRPr="007614AC">
              <w:rPr>
                <w:rFonts w:ascii="Arial" w:hAnsi="Arial" w:cs="Arial"/>
              </w:rPr>
              <w:t>Zadar, Pl. Borelli 9/II</w:t>
            </w:r>
          </w:p>
        </w:tc>
        <w:tc>
          <w:tcPr>
            <w:tcW w:w="885" w:type="pct"/>
            <w:tcBorders>
              <w:top w:val="single" w:color="auto" w:sz="4" w:space="0"/>
              <w:left w:val="nil"/>
              <w:bottom w:val="single" w:color="auto" w:sz="4" w:space="0"/>
              <w:right w:val="single" w:color="auto" w:sz="4" w:space="0"/>
            </w:tcBorders>
            <w:shd w:val="clear" w:color="auto" w:fill="auto"/>
            <w:noWrap/>
          </w:tcPr>
          <w:p w:rsidRPr="007614AC" w:rsidR="00100FCC" w:rsidP="00A7775B" w:rsidRDefault="00100FCC">
            <w:pPr>
              <w:pStyle w:val="Bezproreda"/>
              <w:rPr>
                <w:rFonts w:ascii="Arial" w:hAnsi="Arial" w:cs="Arial"/>
              </w:rPr>
            </w:pPr>
            <w:r w:rsidRPr="007614AC">
              <w:rPr>
                <w:rFonts w:ascii="Arial" w:hAnsi="Arial" w:cs="Arial"/>
              </w:rPr>
              <w:t xml:space="preserve"> </w:t>
            </w:r>
            <w:r w:rsidRPr="007614AC" w:rsidR="00A7775B">
              <w:rPr>
                <w:rFonts w:ascii="Arial" w:hAnsi="Arial" w:cs="Arial"/>
              </w:rPr>
              <w:t>34.406,09</w:t>
            </w:r>
            <w:r w:rsidRPr="007614AC">
              <w:rPr>
                <w:rFonts w:ascii="Arial" w:hAnsi="Arial" w:cs="Arial"/>
              </w:rPr>
              <w:t xml:space="preserve"> </w:t>
            </w:r>
          </w:p>
        </w:tc>
        <w:tc>
          <w:tcPr>
            <w:tcW w:w="812" w:type="pct"/>
            <w:tcBorders>
              <w:top w:val="single" w:color="auto" w:sz="4" w:space="0"/>
              <w:left w:val="nil"/>
              <w:bottom w:val="single" w:color="auto" w:sz="4" w:space="0"/>
              <w:right w:val="single" w:color="auto" w:sz="4" w:space="0"/>
            </w:tcBorders>
            <w:shd w:val="clear" w:color="auto" w:fill="auto"/>
            <w:noWrap/>
          </w:tcPr>
          <w:p w:rsidRPr="007614AC" w:rsidR="00100FCC" w:rsidP="00A7775B" w:rsidRDefault="00100FCC">
            <w:pPr>
              <w:pStyle w:val="Bezproreda"/>
              <w:rPr>
                <w:rFonts w:ascii="Arial" w:hAnsi="Arial" w:cs="Arial"/>
              </w:rPr>
            </w:pPr>
            <w:r w:rsidRPr="007614AC">
              <w:rPr>
                <w:rFonts w:ascii="Arial" w:hAnsi="Arial" w:cs="Arial"/>
              </w:rPr>
              <w:t xml:space="preserve"> </w:t>
            </w:r>
            <w:r w:rsidRPr="007614AC" w:rsidR="00A7775B">
              <w:rPr>
                <w:rFonts w:ascii="Arial" w:hAnsi="Arial" w:cs="Arial"/>
              </w:rPr>
              <w:t>34.406,09</w:t>
            </w:r>
          </w:p>
        </w:tc>
      </w:tr>
      <w:tr w:rsidRPr="007614AC" w:rsidR="00100FCC" w:rsidTr="00D1619F">
        <w:trPr>
          <w:trHeight w:val="227"/>
        </w:trPr>
        <w:tc>
          <w:tcPr>
            <w:tcW w:w="312" w:type="pct"/>
            <w:tcBorders>
              <w:top w:val="nil"/>
              <w:left w:val="single" w:color="auto" w:sz="4" w:space="0"/>
              <w:bottom w:val="single" w:color="auto" w:sz="4" w:space="0"/>
              <w:right w:val="single" w:color="auto" w:sz="4" w:space="0"/>
            </w:tcBorders>
            <w:shd w:val="clear" w:color="auto" w:fill="auto"/>
            <w:noWrap/>
            <w:vAlign w:val="bottom"/>
            <w:hideMark/>
          </w:tcPr>
          <w:p w:rsidRPr="007614AC" w:rsidR="00100FCC" w:rsidP="00D1619F" w:rsidRDefault="00100FCC">
            <w:pPr>
              <w:rPr>
                <w:rFonts w:ascii="Arial" w:hAnsi="Arial" w:cs="Arial"/>
                <w:color w:val="000000"/>
                <w:sz w:val="22"/>
                <w:szCs w:val="22"/>
              </w:rPr>
            </w:pPr>
          </w:p>
        </w:tc>
        <w:tc>
          <w:tcPr>
            <w:tcW w:w="1127" w:type="pct"/>
            <w:tcBorders>
              <w:top w:val="nil"/>
              <w:left w:val="nil"/>
              <w:bottom w:val="single" w:color="auto" w:sz="4" w:space="0"/>
              <w:right w:val="single" w:color="auto" w:sz="4" w:space="0"/>
            </w:tcBorders>
            <w:shd w:val="clear" w:color="auto" w:fill="auto"/>
            <w:noWrap/>
            <w:vAlign w:val="bottom"/>
          </w:tcPr>
          <w:p w:rsidRPr="007614AC" w:rsidR="00100FCC" w:rsidP="00D1619F" w:rsidRDefault="00100FCC">
            <w:pPr>
              <w:spacing w:after="100" w:afterAutospacing="true"/>
              <w:rPr>
                <w:rFonts w:ascii="Arial" w:hAnsi="Arial" w:cs="Arial"/>
                <w:color w:val="000000"/>
                <w:sz w:val="22"/>
                <w:szCs w:val="22"/>
              </w:rPr>
            </w:pPr>
            <w:r w:rsidRPr="007614AC">
              <w:rPr>
                <w:rFonts w:ascii="Arial" w:hAnsi="Arial" w:cs="Arial"/>
                <w:color w:val="000000"/>
                <w:sz w:val="22"/>
                <w:szCs w:val="22"/>
              </w:rPr>
              <w:t xml:space="preserve">UKUPNO </w:t>
            </w:r>
          </w:p>
        </w:tc>
        <w:tc>
          <w:tcPr>
            <w:tcW w:w="683" w:type="pct"/>
            <w:tcBorders>
              <w:top w:val="nil"/>
              <w:left w:val="nil"/>
              <w:bottom w:val="single" w:color="auto" w:sz="4" w:space="0"/>
              <w:right w:val="single" w:color="auto" w:sz="4" w:space="0"/>
            </w:tcBorders>
            <w:shd w:val="clear" w:color="auto" w:fill="auto"/>
            <w:vAlign w:val="bottom"/>
          </w:tcPr>
          <w:p w:rsidRPr="007614AC" w:rsidR="00100FCC" w:rsidP="00D1619F" w:rsidRDefault="00100FCC">
            <w:pPr>
              <w:spacing w:after="100" w:afterAutospacing="true"/>
              <w:jc w:val="center"/>
              <w:rPr>
                <w:rFonts w:ascii="Arial" w:hAnsi="Arial" w:cs="Arial"/>
                <w:color w:val="000000"/>
                <w:sz w:val="22"/>
                <w:szCs w:val="22"/>
              </w:rPr>
            </w:pPr>
          </w:p>
        </w:tc>
        <w:tc>
          <w:tcPr>
            <w:tcW w:w="1181" w:type="pct"/>
            <w:tcBorders>
              <w:top w:val="nil"/>
              <w:left w:val="nil"/>
              <w:bottom w:val="single" w:color="auto" w:sz="4" w:space="0"/>
              <w:right w:val="single" w:color="auto" w:sz="4" w:space="0"/>
            </w:tcBorders>
            <w:shd w:val="clear" w:color="auto" w:fill="auto"/>
            <w:noWrap/>
            <w:vAlign w:val="bottom"/>
          </w:tcPr>
          <w:p w:rsidRPr="007614AC" w:rsidR="00100FCC" w:rsidP="00D1619F" w:rsidRDefault="00100FCC">
            <w:pPr>
              <w:spacing w:after="100" w:afterAutospacing="true"/>
              <w:rPr>
                <w:rFonts w:ascii="Arial" w:hAnsi="Arial" w:cs="Arial"/>
                <w:color w:val="000000"/>
                <w:sz w:val="22"/>
                <w:szCs w:val="22"/>
              </w:rPr>
            </w:pPr>
          </w:p>
        </w:tc>
        <w:tc>
          <w:tcPr>
            <w:tcW w:w="885" w:type="pct"/>
            <w:tcBorders>
              <w:top w:val="nil"/>
              <w:left w:val="nil"/>
              <w:bottom w:val="single" w:color="auto" w:sz="4" w:space="0"/>
              <w:right w:val="single" w:color="auto" w:sz="4" w:space="0"/>
            </w:tcBorders>
            <w:shd w:val="clear" w:color="auto" w:fill="auto"/>
            <w:noWrap/>
            <w:vAlign w:val="bottom"/>
          </w:tcPr>
          <w:p w:rsidRPr="007614AC" w:rsidR="00100FCC" w:rsidP="00D1619F" w:rsidRDefault="00100FCC">
            <w:pPr>
              <w:spacing w:after="100" w:afterAutospacing="true"/>
              <w:jc w:val="right"/>
              <w:rPr>
                <w:rFonts w:ascii="Arial" w:hAnsi="Arial" w:cs="Arial"/>
                <w:color w:val="000000"/>
                <w:sz w:val="22"/>
                <w:szCs w:val="22"/>
              </w:rPr>
            </w:pPr>
          </w:p>
        </w:tc>
        <w:tc>
          <w:tcPr>
            <w:tcW w:w="812" w:type="pct"/>
            <w:tcBorders>
              <w:top w:val="nil"/>
              <w:left w:val="nil"/>
              <w:bottom w:val="single" w:color="auto" w:sz="4" w:space="0"/>
              <w:right w:val="single" w:color="auto" w:sz="4" w:space="0"/>
            </w:tcBorders>
            <w:shd w:val="clear" w:color="auto" w:fill="auto"/>
            <w:noWrap/>
            <w:vAlign w:val="bottom"/>
          </w:tcPr>
          <w:p w:rsidRPr="007614AC" w:rsidR="00100FCC" w:rsidP="00D1619F" w:rsidRDefault="00A7775B">
            <w:pPr>
              <w:spacing w:after="100" w:afterAutospacing="true"/>
              <w:jc w:val="center"/>
              <w:rPr>
                <w:rFonts w:ascii="Arial" w:hAnsi="Arial" w:cs="Arial"/>
                <w:color w:val="000000"/>
                <w:sz w:val="22"/>
                <w:szCs w:val="22"/>
              </w:rPr>
            </w:pPr>
            <w:r w:rsidRPr="007614AC">
              <w:rPr>
                <w:rFonts w:ascii="Arial" w:hAnsi="Arial" w:cs="Arial"/>
                <w:color w:val="000000"/>
                <w:sz w:val="22"/>
                <w:szCs w:val="22"/>
              </w:rPr>
              <w:t>34.406,09</w:t>
            </w:r>
          </w:p>
        </w:tc>
      </w:tr>
    </w:tbl>
    <w:p w:rsidRPr="007614AC" w:rsidR="00100FCC" w:rsidP="00100FCC" w:rsidRDefault="00100FCC">
      <w:pPr>
        <w:jc w:val="both"/>
        <w:rPr>
          <w:rFonts w:ascii="Arial" w:hAnsi="Arial" w:cs="Arial"/>
          <w:sz w:val="22"/>
          <w:szCs w:val="22"/>
        </w:rPr>
      </w:pPr>
    </w:p>
    <w:p w:rsidRPr="007614AC" w:rsidR="00100FCC" w:rsidP="00100FCC" w:rsidRDefault="00100FCC">
      <w:pPr>
        <w:jc w:val="both"/>
        <w:rPr>
          <w:rFonts w:ascii="Arial" w:hAnsi="Arial" w:cs="Arial"/>
          <w:sz w:val="22"/>
          <w:szCs w:val="22"/>
        </w:rPr>
      </w:pPr>
      <w:r w:rsidRPr="007614AC">
        <w:rPr>
          <w:rFonts w:ascii="Arial" w:hAnsi="Arial" w:cs="Arial"/>
          <w:sz w:val="22"/>
          <w:szCs w:val="22"/>
        </w:rPr>
        <w:t>Sudac poziva vjerovnike da se izjasne o tome da li netko od nazočnih osporava tražbin</w:t>
      </w:r>
      <w:r w:rsidRPr="007614AC" w:rsidR="00A7775B">
        <w:rPr>
          <w:rFonts w:ascii="Arial" w:hAnsi="Arial" w:cs="Arial"/>
          <w:sz w:val="22"/>
          <w:szCs w:val="22"/>
        </w:rPr>
        <w:t>u</w:t>
      </w:r>
      <w:r w:rsidRPr="007614AC">
        <w:rPr>
          <w:rFonts w:ascii="Arial" w:hAnsi="Arial" w:cs="Arial"/>
          <w:sz w:val="22"/>
          <w:szCs w:val="22"/>
        </w:rPr>
        <w:t xml:space="preserve"> vjerovnika I. (</w:t>
      </w:r>
      <w:r w:rsidRPr="007614AC" w:rsidR="00A7775B">
        <w:rPr>
          <w:rFonts w:ascii="Arial" w:hAnsi="Arial" w:cs="Arial"/>
          <w:sz w:val="22"/>
          <w:szCs w:val="22"/>
        </w:rPr>
        <w:t>prvog) višeg isplatnog reda koju</w:t>
      </w:r>
      <w:r w:rsidRPr="007614AC">
        <w:rPr>
          <w:rFonts w:ascii="Arial" w:hAnsi="Arial" w:cs="Arial"/>
          <w:sz w:val="22"/>
          <w:szCs w:val="22"/>
        </w:rPr>
        <w:t xml:space="preserve"> je priznao stečajni upravitelj. </w:t>
      </w:r>
    </w:p>
    <w:p w:rsidRPr="007614AC" w:rsidR="00100FCC" w:rsidP="00100FCC" w:rsidRDefault="00100FCC">
      <w:pPr>
        <w:jc w:val="both"/>
        <w:rPr>
          <w:rFonts w:ascii="Arial" w:hAnsi="Arial" w:cs="Arial"/>
          <w:sz w:val="22"/>
          <w:szCs w:val="22"/>
        </w:rPr>
      </w:pPr>
    </w:p>
    <w:p w:rsidRPr="007614AC" w:rsidR="00100FCC" w:rsidP="00100FCC" w:rsidRDefault="00100FCC">
      <w:pPr>
        <w:jc w:val="both"/>
        <w:rPr>
          <w:rFonts w:ascii="Arial" w:hAnsi="Arial" w:cs="Arial"/>
          <w:sz w:val="22"/>
          <w:szCs w:val="22"/>
        </w:rPr>
      </w:pPr>
      <w:r w:rsidRPr="007614AC">
        <w:rPr>
          <w:rFonts w:ascii="Arial" w:hAnsi="Arial" w:cs="Arial"/>
          <w:sz w:val="22"/>
          <w:szCs w:val="22"/>
        </w:rPr>
        <w:t>Sudac utvrđuje da nitko od nazočnih vjerovnik</w:t>
      </w:r>
      <w:r w:rsidRPr="007614AC" w:rsidR="00A7775B">
        <w:rPr>
          <w:rFonts w:ascii="Arial" w:hAnsi="Arial" w:cs="Arial"/>
          <w:sz w:val="22"/>
          <w:szCs w:val="22"/>
        </w:rPr>
        <w:t>a ne osporava tražbinu</w:t>
      </w:r>
      <w:r w:rsidRPr="007614AC">
        <w:rPr>
          <w:rFonts w:ascii="Arial" w:hAnsi="Arial" w:cs="Arial"/>
          <w:sz w:val="22"/>
          <w:szCs w:val="22"/>
        </w:rPr>
        <w:t xml:space="preserve"> vjerovnika I. (prvog) višeg ispl</w:t>
      </w:r>
      <w:r w:rsidRPr="007614AC" w:rsidR="00A7775B">
        <w:rPr>
          <w:rFonts w:ascii="Arial" w:hAnsi="Arial" w:cs="Arial"/>
          <w:sz w:val="22"/>
          <w:szCs w:val="22"/>
        </w:rPr>
        <w:t>atnog reda koju</w:t>
      </w:r>
      <w:r w:rsidRPr="007614AC">
        <w:rPr>
          <w:rFonts w:ascii="Arial" w:hAnsi="Arial" w:cs="Arial"/>
          <w:sz w:val="22"/>
          <w:szCs w:val="22"/>
        </w:rPr>
        <w:t xml:space="preserve"> je priznao stečajni upravitelj, pa se ista smatra utvrđen</w:t>
      </w:r>
      <w:r w:rsidRPr="007614AC" w:rsidR="00A7775B">
        <w:rPr>
          <w:rFonts w:ascii="Arial" w:hAnsi="Arial" w:cs="Arial"/>
          <w:sz w:val="22"/>
          <w:szCs w:val="22"/>
        </w:rPr>
        <w:t>o</w:t>
      </w:r>
      <w:r w:rsidRPr="007614AC">
        <w:rPr>
          <w:rFonts w:ascii="Arial" w:hAnsi="Arial" w:cs="Arial"/>
          <w:sz w:val="22"/>
          <w:szCs w:val="22"/>
        </w:rPr>
        <w:t>m.</w:t>
      </w:r>
    </w:p>
    <w:p w:rsidRPr="007614AC" w:rsidR="00A7775B" w:rsidP="00100FCC" w:rsidRDefault="00A7775B">
      <w:pPr>
        <w:jc w:val="both"/>
        <w:rPr>
          <w:rFonts w:ascii="Arial" w:hAnsi="Arial" w:cs="Arial"/>
          <w:sz w:val="22"/>
          <w:szCs w:val="22"/>
        </w:rPr>
      </w:pPr>
    </w:p>
    <w:p w:rsidRPr="007614AC" w:rsidR="00D45072" w:rsidP="00D45072" w:rsidRDefault="00D45072">
      <w:pPr>
        <w:jc w:val="both"/>
        <w:rPr>
          <w:rFonts w:ascii="Arial" w:hAnsi="Arial" w:cs="Arial"/>
          <w:sz w:val="22"/>
          <w:szCs w:val="22"/>
        </w:rPr>
      </w:pPr>
    </w:p>
    <w:p w:rsidRPr="007614AC" w:rsidR="00D45072" w:rsidP="00D45072" w:rsidRDefault="00D45072">
      <w:pPr>
        <w:jc w:val="both"/>
        <w:rPr>
          <w:rFonts w:ascii="Arial" w:hAnsi="Arial" w:cs="Arial"/>
          <w:sz w:val="22"/>
          <w:szCs w:val="22"/>
        </w:rPr>
      </w:pPr>
      <w:r w:rsidRPr="007614AC">
        <w:rPr>
          <w:rFonts w:ascii="Arial" w:hAnsi="Arial" w:cs="Arial"/>
          <w:sz w:val="22"/>
          <w:szCs w:val="22"/>
        </w:rPr>
        <w:t>Stečajni upravitelj osporava tražbine I. (prvog) višeg isplatnog reda:</w:t>
      </w:r>
    </w:p>
    <w:p w:rsidRPr="007614AC" w:rsidR="00D45072" w:rsidP="00D45072" w:rsidRDefault="00D45072">
      <w:pPr>
        <w:jc w:val="both"/>
        <w:rPr>
          <w:rFonts w:ascii="Arial" w:hAnsi="Arial" w:cs="Arial"/>
          <w:sz w:val="22"/>
          <w:szCs w:val="22"/>
        </w:rPr>
      </w:pPr>
    </w:p>
    <w:tbl>
      <w:tblPr>
        <w:tblStyle w:val="Reetkatablice"/>
        <w:tblW w:w="0" w:type="auto"/>
        <w:tblLook w:firstRow="1" w:lastRow="0" w:firstColumn="1" w:lastColumn="0" w:noHBand="0" w:noVBand="1" w:val="04A0"/>
      </w:tblPr>
      <w:tblGrid>
        <w:gridCol w:w="1311"/>
        <w:gridCol w:w="2159"/>
        <w:gridCol w:w="1562"/>
        <w:gridCol w:w="1713"/>
        <w:gridCol w:w="1462"/>
        <w:gridCol w:w="1476"/>
      </w:tblGrid>
      <w:tr w:rsidRPr="007614AC" w:rsidR="00D45072" w:rsidTr="00D1619F">
        <w:tc>
          <w:tcPr>
            <w:tcW w:w="0" w:type="auto"/>
          </w:tcPr>
          <w:p w:rsidRPr="007614AC" w:rsidR="00D45072" w:rsidP="00D1619F" w:rsidRDefault="00D45072">
            <w:pPr>
              <w:pStyle w:val="Bezproreda"/>
              <w:rPr>
                <w:rFonts w:ascii="Arial" w:hAnsi="Arial" w:cs="Arial"/>
              </w:rPr>
            </w:pPr>
            <w:r w:rsidRPr="007614AC">
              <w:rPr>
                <w:rFonts w:ascii="Arial" w:hAnsi="Arial" w:cs="Arial"/>
              </w:rPr>
              <w:t xml:space="preserve">Redni broj </w:t>
            </w:r>
          </w:p>
          <w:p w:rsidRPr="007614AC" w:rsidR="00D45072" w:rsidP="00D1619F" w:rsidRDefault="00D45072">
            <w:pPr>
              <w:pStyle w:val="Bezproreda"/>
              <w:rPr>
                <w:rFonts w:ascii="Arial" w:hAnsi="Arial" w:cs="Arial"/>
                <w:b/>
              </w:rPr>
            </w:pPr>
            <w:r w:rsidRPr="007614AC">
              <w:rPr>
                <w:rFonts w:ascii="Arial" w:hAnsi="Arial" w:cs="Arial"/>
              </w:rPr>
              <w:t>prijavljene tražbine</w:t>
            </w:r>
          </w:p>
        </w:tc>
        <w:tc>
          <w:tcPr>
            <w:tcW w:w="0" w:type="auto"/>
          </w:tcPr>
          <w:p w:rsidRPr="007614AC" w:rsidR="00D45072" w:rsidP="00D1619F" w:rsidRDefault="00D45072">
            <w:pPr>
              <w:pStyle w:val="Bezproreda"/>
              <w:rPr>
                <w:rFonts w:ascii="Arial" w:hAnsi="Arial" w:cs="Arial"/>
              </w:rPr>
            </w:pPr>
            <w:r w:rsidRPr="007614AC">
              <w:rPr>
                <w:rFonts w:ascii="Arial" w:hAnsi="Arial" w:cs="Arial"/>
              </w:rPr>
              <w:t>Ime i prezime / tvrtka</w:t>
            </w:r>
          </w:p>
          <w:p w:rsidRPr="007614AC" w:rsidR="00D45072" w:rsidP="00D1619F" w:rsidRDefault="00D45072">
            <w:pPr>
              <w:pStyle w:val="Bezproreda"/>
              <w:rPr>
                <w:rFonts w:ascii="Arial" w:hAnsi="Arial" w:cs="Arial"/>
              </w:rPr>
            </w:pPr>
            <w:r w:rsidRPr="007614AC">
              <w:rPr>
                <w:rFonts w:ascii="Arial" w:hAnsi="Arial" w:cs="Arial"/>
              </w:rPr>
              <w:t>ili naziv vjerovnika</w:t>
            </w:r>
          </w:p>
        </w:tc>
        <w:tc>
          <w:tcPr>
            <w:tcW w:w="0" w:type="auto"/>
          </w:tcPr>
          <w:p w:rsidRPr="007614AC" w:rsidR="00D45072" w:rsidP="00D1619F" w:rsidRDefault="00D45072">
            <w:pPr>
              <w:pStyle w:val="Bezproreda"/>
              <w:rPr>
                <w:rFonts w:ascii="Arial" w:hAnsi="Arial" w:cs="Arial"/>
              </w:rPr>
            </w:pPr>
            <w:r w:rsidRPr="007614AC">
              <w:rPr>
                <w:rFonts w:ascii="Arial" w:hAnsi="Arial" w:cs="Arial"/>
              </w:rPr>
              <w:t xml:space="preserve">OIB </w:t>
            </w:r>
          </w:p>
          <w:p w:rsidRPr="007614AC" w:rsidR="00D45072" w:rsidP="00D1619F" w:rsidRDefault="00D45072">
            <w:pPr>
              <w:pStyle w:val="Bezproreda"/>
              <w:rPr>
                <w:rFonts w:ascii="Arial" w:hAnsi="Arial" w:cs="Arial"/>
              </w:rPr>
            </w:pPr>
            <w:r w:rsidRPr="007614AC">
              <w:rPr>
                <w:rFonts w:ascii="Arial" w:hAnsi="Arial" w:cs="Arial"/>
              </w:rPr>
              <w:t>vjerovnika</w:t>
            </w:r>
          </w:p>
        </w:tc>
        <w:tc>
          <w:tcPr>
            <w:tcW w:w="0" w:type="auto"/>
          </w:tcPr>
          <w:p w:rsidRPr="007614AC" w:rsidR="00D45072" w:rsidP="00D1619F" w:rsidRDefault="00D45072">
            <w:pPr>
              <w:pStyle w:val="Bezproreda"/>
              <w:rPr>
                <w:rFonts w:ascii="Arial" w:hAnsi="Arial" w:cs="Arial"/>
              </w:rPr>
            </w:pPr>
            <w:r w:rsidRPr="007614AC">
              <w:rPr>
                <w:rFonts w:ascii="Arial" w:hAnsi="Arial" w:cs="Arial"/>
              </w:rPr>
              <w:t>Adresa / sjedište</w:t>
            </w:r>
          </w:p>
          <w:p w:rsidRPr="007614AC" w:rsidR="00D45072" w:rsidP="00D1619F" w:rsidRDefault="00D45072">
            <w:pPr>
              <w:pStyle w:val="Bezproreda"/>
              <w:rPr>
                <w:rFonts w:ascii="Arial" w:hAnsi="Arial" w:cs="Arial"/>
                <w:b/>
              </w:rPr>
            </w:pPr>
            <w:r w:rsidRPr="007614AC">
              <w:rPr>
                <w:rFonts w:ascii="Arial" w:hAnsi="Arial" w:cs="Arial"/>
              </w:rPr>
              <w:t>vjerovnika</w:t>
            </w:r>
          </w:p>
        </w:tc>
        <w:tc>
          <w:tcPr>
            <w:tcW w:w="0" w:type="auto"/>
          </w:tcPr>
          <w:p w:rsidRPr="007614AC" w:rsidR="00D45072" w:rsidP="00D1619F" w:rsidRDefault="00D45072">
            <w:pPr>
              <w:pStyle w:val="Bezproreda"/>
              <w:rPr>
                <w:rFonts w:ascii="Arial" w:hAnsi="Arial" w:cs="Arial"/>
              </w:rPr>
            </w:pPr>
            <w:r w:rsidRPr="007614AC">
              <w:rPr>
                <w:rFonts w:ascii="Arial" w:hAnsi="Arial" w:cs="Arial"/>
              </w:rPr>
              <w:t>Iznos</w:t>
            </w:r>
          </w:p>
          <w:p w:rsidRPr="007614AC" w:rsidR="00D45072" w:rsidP="00D1619F" w:rsidRDefault="00D45072">
            <w:pPr>
              <w:pStyle w:val="Bezproreda"/>
              <w:rPr>
                <w:rFonts w:ascii="Arial" w:hAnsi="Arial" w:cs="Arial"/>
              </w:rPr>
            </w:pPr>
            <w:r w:rsidRPr="007614AC">
              <w:rPr>
                <w:rFonts w:ascii="Arial" w:hAnsi="Arial" w:cs="Arial"/>
              </w:rPr>
              <w:t xml:space="preserve">prijavljene tražbine (kn) </w:t>
            </w:r>
          </w:p>
        </w:tc>
        <w:tc>
          <w:tcPr>
            <w:tcW w:w="1476" w:type="dxa"/>
          </w:tcPr>
          <w:p w:rsidRPr="007614AC" w:rsidR="00D45072" w:rsidP="00D1619F" w:rsidRDefault="00D45072">
            <w:pPr>
              <w:pStyle w:val="Bezproreda"/>
              <w:rPr>
                <w:rFonts w:ascii="Arial" w:hAnsi="Arial" w:cs="Arial"/>
              </w:rPr>
            </w:pPr>
            <w:r w:rsidRPr="007614AC">
              <w:rPr>
                <w:rFonts w:ascii="Arial" w:hAnsi="Arial" w:cs="Arial"/>
              </w:rPr>
              <w:t>Iznos osporene tražbine (kn)</w:t>
            </w:r>
          </w:p>
        </w:tc>
      </w:tr>
      <w:tr w:rsidRPr="007614AC" w:rsidR="00D45072" w:rsidTr="00D1619F">
        <w:tc>
          <w:tcPr>
            <w:tcW w:w="0" w:type="auto"/>
          </w:tcPr>
          <w:p w:rsidRPr="007614AC" w:rsidR="00D45072" w:rsidP="00D1619F" w:rsidRDefault="00D45072">
            <w:pPr>
              <w:pStyle w:val="Bezproreda"/>
              <w:rPr>
                <w:rFonts w:ascii="Arial" w:hAnsi="Arial" w:cs="Arial"/>
              </w:rPr>
            </w:pPr>
            <w:r w:rsidRPr="007614AC">
              <w:rPr>
                <w:rFonts w:ascii="Arial" w:hAnsi="Arial" w:cs="Arial"/>
              </w:rPr>
              <w:t>1.</w:t>
            </w:r>
          </w:p>
        </w:tc>
        <w:tc>
          <w:tcPr>
            <w:tcW w:w="0" w:type="auto"/>
          </w:tcPr>
          <w:p w:rsidRPr="007614AC" w:rsidR="00D45072" w:rsidP="00D1619F" w:rsidRDefault="00D45072">
            <w:pPr>
              <w:pStyle w:val="Bezproreda"/>
              <w:rPr>
                <w:rFonts w:ascii="Arial" w:hAnsi="Arial" w:cs="Arial"/>
              </w:rPr>
            </w:pPr>
            <w:r w:rsidRPr="007614AC">
              <w:rPr>
                <w:rFonts w:ascii="Arial" w:hAnsi="Arial" w:cs="Arial"/>
              </w:rPr>
              <w:t>MARICA TURUDIĆ</w:t>
            </w:r>
          </w:p>
        </w:tc>
        <w:tc>
          <w:tcPr>
            <w:tcW w:w="0" w:type="auto"/>
          </w:tcPr>
          <w:p w:rsidRPr="007614AC" w:rsidR="00D45072" w:rsidP="00D1619F" w:rsidRDefault="00D45072">
            <w:pPr>
              <w:pStyle w:val="Bezproreda"/>
              <w:rPr>
                <w:rFonts w:ascii="Arial" w:hAnsi="Arial" w:cs="Arial"/>
              </w:rPr>
            </w:pPr>
            <w:r w:rsidRPr="007614AC">
              <w:rPr>
                <w:rFonts w:ascii="Arial" w:hAnsi="Arial" w:cs="Arial"/>
              </w:rPr>
              <w:t>85560506759</w:t>
            </w:r>
          </w:p>
        </w:tc>
        <w:tc>
          <w:tcPr>
            <w:tcW w:w="0" w:type="auto"/>
          </w:tcPr>
          <w:p w:rsidRPr="007614AC" w:rsidR="00D45072" w:rsidP="00D1619F" w:rsidRDefault="00D45072">
            <w:pPr>
              <w:pStyle w:val="Bezproreda"/>
              <w:rPr>
                <w:rFonts w:ascii="Arial" w:hAnsi="Arial" w:cs="Arial"/>
              </w:rPr>
            </w:pPr>
            <w:r w:rsidRPr="007614AC">
              <w:rPr>
                <w:rFonts w:ascii="Arial" w:hAnsi="Arial" w:cs="Arial"/>
              </w:rPr>
              <w:t>Balokovićeva 39, Novi Zagreb</w:t>
            </w:r>
          </w:p>
        </w:tc>
        <w:tc>
          <w:tcPr>
            <w:tcW w:w="0" w:type="auto"/>
          </w:tcPr>
          <w:p w:rsidRPr="007614AC" w:rsidR="00D45072" w:rsidP="00D1619F" w:rsidRDefault="00D45072">
            <w:pPr>
              <w:pStyle w:val="Bezproreda"/>
              <w:rPr>
                <w:rFonts w:ascii="Arial" w:hAnsi="Arial" w:cs="Arial"/>
              </w:rPr>
            </w:pPr>
            <w:r w:rsidRPr="007614AC">
              <w:rPr>
                <w:rFonts w:ascii="Arial" w:hAnsi="Arial" w:cs="Arial"/>
              </w:rPr>
              <w:t>360.145,67</w:t>
            </w:r>
          </w:p>
        </w:tc>
        <w:tc>
          <w:tcPr>
            <w:tcW w:w="1476" w:type="dxa"/>
          </w:tcPr>
          <w:p w:rsidRPr="007614AC" w:rsidR="00D45072" w:rsidP="00D1619F" w:rsidRDefault="00D45072">
            <w:pPr>
              <w:pStyle w:val="Bezproreda"/>
              <w:rPr>
                <w:rFonts w:ascii="Arial" w:hAnsi="Arial" w:cs="Arial"/>
              </w:rPr>
            </w:pPr>
            <w:r w:rsidRPr="007614AC">
              <w:rPr>
                <w:rFonts w:ascii="Arial" w:hAnsi="Arial" w:cs="Arial"/>
              </w:rPr>
              <w:t>360.145,67</w:t>
            </w:r>
          </w:p>
        </w:tc>
      </w:tr>
      <w:tr w:rsidRPr="007614AC" w:rsidR="00D45072" w:rsidTr="00D1619F">
        <w:tc>
          <w:tcPr>
            <w:tcW w:w="0" w:type="auto"/>
          </w:tcPr>
          <w:p w:rsidRPr="007614AC" w:rsidR="00D45072" w:rsidP="00D45072" w:rsidRDefault="00D45072">
            <w:pPr>
              <w:pStyle w:val="Bezproreda"/>
              <w:rPr>
                <w:rFonts w:ascii="Arial" w:hAnsi="Arial" w:cs="Arial"/>
              </w:rPr>
            </w:pPr>
            <w:r w:rsidRPr="007614AC">
              <w:rPr>
                <w:rFonts w:ascii="Arial" w:hAnsi="Arial" w:cs="Arial"/>
              </w:rPr>
              <w:t>2.</w:t>
            </w:r>
          </w:p>
        </w:tc>
        <w:tc>
          <w:tcPr>
            <w:tcW w:w="0" w:type="auto"/>
            <w:tcBorders>
              <w:top w:val="single" w:color="auto" w:sz="4" w:space="0"/>
              <w:left w:val="nil"/>
              <w:bottom w:val="single" w:color="auto" w:sz="4" w:space="0"/>
              <w:right w:val="single" w:color="auto" w:sz="4" w:space="0"/>
            </w:tcBorders>
            <w:shd w:val="clear" w:color="auto" w:fill="auto"/>
          </w:tcPr>
          <w:p w:rsidRPr="007614AC" w:rsidR="00D45072" w:rsidP="00D45072" w:rsidRDefault="00D45072">
            <w:pPr>
              <w:pStyle w:val="Bezproreda"/>
              <w:rPr>
                <w:rFonts w:ascii="Arial" w:hAnsi="Arial" w:cs="Arial"/>
              </w:rPr>
            </w:pPr>
            <w:r w:rsidRPr="007614AC">
              <w:rPr>
                <w:rFonts w:ascii="Arial" w:hAnsi="Arial" w:cs="Arial"/>
              </w:rPr>
              <w:t xml:space="preserve">REPUBLIKA HRVATSKA, Ministarstvo </w:t>
            </w:r>
            <w:r w:rsidRPr="007614AC">
              <w:rPr>
                <w:rFonts w:ascii="Arial" w:hAnsi="Arial" w:cs="Arial"/>
              </w:rPr>
              <w:lastRenderedPageBreak/>
              <w:t>financija, Područni ured Zagreb</w:t>
            </w:r>
          </w:p>
        </w:tc>
        <w:tc>
          <w:tcPr>
            <w:tcW w:w="0" w:type="auto"/>
            <w:tcBorders>
              <w:top w:val="single" w:color="auto" w:sz="4" w:space="0"/>
              <w:left w:val="nil"/>
              <w:bottom w:val="single" w:color="auto" w:sz="4" w:space="0"/>
              <w:right w:val="single" w:color="auto" w:sz="4" w:space="0"/>
            </w:tcBorders>
            <w:shd w:val="clear" w:color="auto" w:fill="auto"/>
          </w:tcPr>
          <w:p w:rsidRPr="007614AC" w:rsidR="00D45072" w:rsidP="00D45072" w:rsidRDefault="00D45072">
            <w:pPr>
              <w:rPr>
                <w:rFonts w:ascii="Arial" w:hAnsi="Arial" w:cs="Arial"/>
                <w:sz w:val="22"/>
                <w:szCs w:val="22"/>
              </w:rPr>
            </w:pPr>
            <w:r w:rsidRPr="007614AC">
              <w:rPr>
                <w:rFonts w:ascii="Arial" w:hAnsi="Arial" w:cs="Arial"/>
                <w:sz w:val="22"/>
                <w:szCs w:val="22"/>
              </w:rPr>
              <w:lastRenderedPageBreak/>
              <w:t>52634238587</w:t>
            </w:r>
          </w:p>
        </w:tc>
        <w:tc>
          <w:tcPr>
            <w:tcW w:w="0" w:type="auto"/>
            <w:tcBorders>
              <w:top w:val="single" w:color="auto" w:sz="4" w:space="0"/>
              <w:left w:val="nil"/>
              <w:bottom w:val="single" w:color="auto" w:sz="4" w:space="0"/>
              <w:right w:val="single" w:color="auto" w:sz="4" w:space="0"/>
            </w:tcBorders>
            <w:shd w:val="clear" w:color="auto" w:fill="auto"/>
          </w:tcPr>
          <w:p w:rsidRPr="007614AC" w:rsidR="00D45072" w:rsidP="00D45072" w:rsidRDefault="00D45072">
            <w:pPr>
              <w:pStyle w:val="Bezproreda"/>
              <w:rPr>
                <w:rFonts w:ascii="Arial" w:hAnsi="Arial" w:cs="Arial"/>
              </w:rPr>
            </w:pPr>
            <w:r w:rsidRPr="007614AC">
              <w:rPr>
                <w:rFonts w:ascii="Arial" w:hAnsi="Arial" w:cs="Arial"/>
              </w:rPr>
              <w:t>Zadar, Pl. Borelli 9/II</w:t>
            </w:r>
          </w:p>
        </w:tc>
        <w:tc>
          <w:tcPr>
            <w:tcW w:w="0" w:type="auto"/>
            <w:tcBorders>
              <w:top w:val="single" w:color="auto" w:sz="4" w:space="0"/>
              <w:left w:val="nil"/>
              <w:bottom w:val="single" w:color="auto" w:sz="4" w:space="0"/>
              <w:right w:val="single" w:color="auto" w:sz="4" w:space="0"/>
            </w:tcBorders>
            <w:shd w:val="clear" w:color="auto" w:fill="auto"/>
          </w:tcPr>
          <w:p w:rsidRPr="007614AC" w:rsidR="00D45072" w:rsidP="00CF2704" w:rsidRDefault="00D45072">
            <w:pPr>
              <w:pStyle w:val="Bezproreda"/>
              <w:rPr>
                <w:rFonts w:ascii="Arial" w:hAnsi="Arial" w:cs="Arial"/>
              </w:rPr>
            </w:pPr>
            <w:r w:rsidRPr="007614AC">
              <w:rPr>
                <w:rFonts w:ascii="Arial" w:hAnsi="Arial" w:cs="Arial"/>
              </w:rPr>
              <w:t xml:space="preserve"> </w:t>
            </w:r>
            <w:r w:rsidRPr="007614AC" w:rsidR="00CF2704">
              <w:rPr>
                <w:rFonts w:ascii="Arial" w:hAnsi="Arial" w:cs="Arial"/>
              </w:rPr>
              <w:t>118.264,45</w:t>
            </w:r>
            <w:r w:rsidRPr="007614AC">
              <w:rPr>
                <w:rFonts w:ascii="Arial" w:hAnsi="Arial" w:cs="Arial"/>
              </w:rPr>
              <w:t xml:space="preserve"> </w:t>
            </w:r>
          </w:p>
        </w:tc>
        <w:tc>
          <w:tcPr>
            <w:tcW w:w="1476" w:type="dxa"/>
            <w:tcBorders>
              <w:top w:val="single" w:color="auto" w:sz="4" w:space="0"/>
              <w:left w:val="nil"/>
              <w:bottom w:val="single" w:color="auto" w:sz="4" w:space="0"/>
              <w:right w:val="single" w:color="auto" w:sz="4" w:space="0"/>
            </w:tcBorders>
            <w:shd w:val="clear" w:color="auto" w:fill="auto"/>
          </w:tcPr>
          <w:p w:rsidRPr="007614AC" w:rsidR="00D45072" w:rsidP="00CF2704" w:rsidRDefault="00D45072">
            <w:pPr>
              <w:pStyle w:val="Bezproreda"/>
              <w:rPr>
                <w:rFonts w:ascii="Arial" w:hAnsi="Arial" w:cs="Arial"/>
              </w:rPr>
            </w:pPr>
            <w:r w:rsidRPr="007614AC">
              <w:rPr>
                <w:rFonts w:ascii="Arial" w:hAnsi="Arial" w:cs="Arial"/>
              </w:rPr>
              <w:t xml:space="preserve"> </w:t>
            </w:r>
            <w:r w:rsidRPr="007614AC" w:rsidR="00CF2704">
              <w:rPr>
                <w:rFonts w:ascii="Arial" w:hAnsi="Arial" w:cs="Arial"/>
              </w:rPr>
              <w:t>118.264,45</w:t>
            </w:r>
          </w:p>
        </w:tc>
      </w:tr>
    </w:tbl>
    <w:p w:rsidRPr="007614AC" w:rsidR="00A7775B" w:rsidP="00100FCC" w:rsidRDefault="00A7775B">
      <w:pPr>
        <w:jc w:val="both"/>
        <w:rPr>
          <w:rFonts w:ascii="Arial" w:hAnsi="Arial" w:cs="Arial"/>
          <w:sz w:val="22"/>
          <w:szCs w:val="22"/>
        </w:rPr>
      </w:pPr>
    </w:p>
    <w:p w:rsidRPr="007614AC" w:rsidR="00A7775B" w:rsidP="00100FCC" w:rsidRDefault="00A7775B">
      <w:pPr>
        <w:jc w:val="both"/>
        <w:rPr>
          <w:rFonts w:ascii="Arial" w:hAnsi="Arial" w:cs="Arial"/>
          <w:sz w:val="22"/>
          <w:szCs w:val="22"/>
        </w:rPr>
      </w:pPr>
    </w:p>
    <w:p w:rsidR="003A7E22" w:rsidP="00CF2704" w:rsidRDefault="007614AC">
      <w:pPr>
        <w:tabs>
          <w:tab w:val="left" w:pos="4553"/>
          <w:tab w:val="left" w:pos="12751"/>
        </w:tabs>
        <w:jc w:val="both"/>
        <w:rPr>
          <w:rFonts w:ascii="Arial" w:hAnsi="Arial" w:cs="Arial"/>
          <w:sz w:val="22"/>
          <w:szCs w:val="22"/>
        </w:rPr>
      </w:pPr>
      <w:r>
        <w:rPr>
          <w:rFonts w:ascii="Arial" w:hAnsi="Arial" w:cs="Arial"/>
          <w:sz w:val="22"/>
          <w:szCs w:val="22"/>
        </w:rPr>
        <w:t xml:space="preserve">Stečajni upravitelj pojašnjava da </w:t>
      </w:r>
      <w:r w:rsidRPr="007614AC" w:rsidR="00CF2704">
        <w:rPr>
          <w:rFonts w:ascii="Arial" w:hAnsi="Arial" w:cs="Arial"/>
          <w:sz w:val="22"/>
          <w:szCs w:val="22"/>
        </w:rPr>
        <w:t>osporava</w:t>
      </w:r>
      <w:r>
        <w:rPr>
          <w:rFonts w:ascii="Arial" w:hAnsi="Arial" w:cs="Arial"/>
          <w:sz w:val="22"/>
          <w:szCs w:val="22"/>
        </w:rPr>
        <w:t xml:space="preserve"> prijavljenu</w:t>
      </w:r>
      <w:r w:rsidRPr="007614AC" w:rsidR="00CF2704">
        <w:rPr>
          <w:rFonts w:ascii="Arial" w:hAnsi="Arial" w:cs="Arial"/>
          <w:sz w:val="22"/>
          <w:szCs w:val="22"/>
        </w:rPr>
        <w:t xml:space="preserve"> tražbinu vjerovnika Marice Turudić u iznosu od 360.145,67 kn iz razloga jer da po zaprimanju zatraženih podataka o osiguranicima od HZMO-a, Zagreb, za INTERPETROL d.o.o. i ŽIŽIĆ PETROL d.o.o. u stečaju isti je utvrdio kako je Ma</w:t>
      </w:r>
      <w:r>
        <w:rPr>
          <w:rFonts w:ascii="Arial" w:hAnsi="Arial" w:cs="Arial"/>
          <w:sz w:val="22"/>
          <w:szCs w:val="22"/>
        </w:rPr>
        <w:t xml:space="preserve">rica Turudić odjavljena sa 31. svibnja </w:t>
      </w:r>
      <w:r w:rsidRPr="007614AC" w:rsidR="00CF2704">
        <w:rPr>
          <w:rFonts w:ascii="Arial" w:hAnsi="Arial" w:cs="Arial"/>
          <w:sz w:val="22"/>
          <w:szCs w:val="22"/>
        </w:rPr>
        <w:t xml:space="preserve">2018. </w:t>
      </w:r>
      <w:r w:rsidR="003A7E22">
        <w:rPr>
          <w:rFonts w:ascii="Arial" w:hAnsi="Arial" w:cs="Arial"/>
          <w:sz w:val="22"/>
          <w:szCs w:val="22"/>
        </w:rPr>
        <w:t xml:space="preserve">Za njega je službeni dokument koji je dobio od HZMO-a, u kojem je utvrđeno da je Marica Turudić odjavljena kao što je već i ranije odjavljena  sa danom 31. svibnja 2018. Prijava tražbine predmetnog vjerovnika odnosila bi se na vremensko razdoblje do otvaranja stečajnog postupka. </w:t>
      </w:r>
    </w:p>
    <w:p w:rsidR="003A7E22" w:rsidP="00CF2704" w:rsidRDefault="003A7E22">
      <w:pPr>
        <w:tabs>
          <w:tab w:val="left" w:pos="4553"/>
          <w:tab w:val="left" w:pos="12751"/>
        </w:tabs>
        <w:jc w:val="both"/>
        <w:rPr>
          <w:rFonts w:ascii="Arial" w:hAnsi="Arial" w:cs="Arial"/>
          <w:sz w:val="22"/>
          <w:szCs w:val="22"/>
        </w:rPr>
      </w:pPr>
    </w:p>
    <w:p w:rsidR="003A7E22" w:rsidP="00CF2704" w:rsidRDefault="003A7E22">
      <w:pPr>
        <w:tabs>
          <w:tab w:val="left" w:pos="4553"/>
          <w:tab w:val="left" w:pos="12751"/>
        </w:tabs>
        <w:jc w:val="both"/>
        <w:rPr>
          <w:rFonts w:ascii="Arial" w:hAnsi="Arial" w:cs="Arial"/>
          <w:sz w:val="22"/>
          <w:szCs w:val="22"/>
        </w:rPr>
      </w:pPr>
      <w:r>
        <w:rPr>
          <w:rFonts w:ascii="Arial" w:hAnsi="Arial" w:cs="Arial"/>
          <w:sz w:val="22"/>
          <w:szCs w:val="22"/>
        </w:rPr>
        <w:t xml:space="preserve">Konstatira se da na današnjem ročištu nije prisutan vjerovnik Marica Turudić, a kako stečajni upravitelj ustraje kod svog osporavanja to se utvrđuje da predmetno osporavanje </w:t>
      </w:r>
      <w:r w:rsidRPr="007614AC">
        <w:rPr>
          <w:rFonts w:ascii="Arial" w:hAnsi="Arial" w:cs="Arial"/>
          <w:sz w:val="22"/>
          <w:szCs w:val="22"/>
        </w:rPr>
        <w:t>tražbine vjerovnika Marice Turudić u iznosu od 360.145,67 kn nije otklonjeno.</w:t>
      </w:r>
      <w:r>
        <w:rPr>
          <w:rFonts w:ascii="Arial" w:hAnsi="Arial" w:cs="Arial"/>
          <w:sz w:val="22"/>
          <w:szCs w:val="22"/>
        </w:rPr>
        <w:t xml:space="preserve"> Vjerovnik Marica Turudić za osporenu tražbinu ne posjeduje ovršnu ispravu. </w:t>
      </w:r>
    </w:p>
    <w:p w:rsidRPr="007614AC" w:rsidR="007614AC" w:rsidP="00A21551" w:rsidRDefault="007614AC">
      <w:pPr>
        <w:jc w:val="both"/>
        <w:rPr>
          <w:rFonts w:ascii="Arial" w:hAnsi="Arial" w:cs="Arial"/>
          <w:sz w:val="22"/>
          <w:szCs w:val="22"/>
        </w:rPr>
      </w:pPr>
    </w:p>
    <w:p w:rsidR="00CF2704" w:rsidP="00CF2704" w:rsidRDefault="00CF2704">
      <w:pPr>
        <w:tabs>
          <w:tab w:val="left" w:pos="4553"/>
          <w:tab w:val="left" w:pos="12751"/>
        </w:tabs>
        <w:jc w:val="both"/>
        <w:rPr>
          <w:rFonts w:ascii="Arial" w:hAnsi="Arial" w:cs="Arial"/>
          <w:sz w:val="22"/>
          <w:szCs w:val="22"/>
        </w:rPr>
      </w:pPr>
      <w:r w:rsidRPr="007614AC">
        <w:rPr>
          <w:rFonts w:ascii="Arial" w:hAnsi="Arial" w:cs="Arial"/>
          <w:sz w:val="22"/>
          <w:szCs w:val="22"/>
        </w:rPr>
        <w:t xml:space="preserve">Stečajni upravitelj pojašnjava osporavanja u odnosu na tražbinu vjerovnika REPUBLIKE HRVATSKE, Ministarstvo financija, Porezne uprave, Područni ured Zagreb, a koju je osporio u prijavljenom iznosu od 118.264,45 kn i to iz istog razloga iz kojeg je osporio u </w:t>
      </w:r>
      <w:r w:rsidRPr="007614AC" w:rsidR="007614AC">
        <w:rPr>
          <w:rFonts w:ascii="Arial" w:hAnsi="Arial" w:cs="Arial"/>
          <w:sz w:val="22"/>
          <w:szCs w:val="22"/>
        </w:rPr>
        <w:t>cijelosti</w:t>
      </w:r>
      <w:r w:rsidRPr="007614AC">
        <w:rPr>
          <w:rFonts w:ascii="Arial" w:hAnsi="Arial" w:cs="Arial"/>
          <w:sz w:val="22"/>
          <w:szCs w:val="22"/>
        </w:rPr>
        <w:t xml:space="preserve"> prijavljenu tražbinu vjerovnika MARICE TURUDIĆ</w:t>
      </w:r>
      <w:r w:rsidR="003A7E22">
        <w:rPr>
          <w:rFonts w:ascii="Arial" w:hAnsi="Arial" w:cs="Arial"/>
          <w:sz w:val="22"/>
          <w:szCs w:val="22"/>
        </w:rPr>
        <w:t>.</w:t>
      </w:r>
    </w:p>
    <w:p w:rsidRPr="007614AC" w:rsidR="003A7E22" w:rsidP="00CF2704" w:rsidRDefault="003A7E22">
      <w:pPr>
        <w:tabs>
          <w:tab w:val="left" w:pos="4553"/>
          <w:tab w:val="left" w:pos="12751"/>
        </w:tabs>
        <w:jc w:val="both"/>
        <w:rPr>
          <w:rFonts w:ascii="Arial" w:hAnsi="Arial" w:cs="Arial"/>
          <w:sz w:val="22"/>
          <w:szCs w:val="22"/>
        </w:rPr>
      </w:pPr>
    </w:p>
    <w:p w:rsidRPr="007614AC" w:rsidR="00CF2704" w:rsidP="00CF2704" w:rsidRDefault="00CF2704">
      <w:pPr>
        <w:tabs>
          <w:tab w:val="left" w:pos="4553"/>
          <w:tab w:val="left" w:pos="12751"/>
        </w:tabs>
        <w:jc w:val="both"/>
        <w:rPr>
          <w:rFonts w:ascii="Arial" w:hAnsi="Arial" w:cs="Arial"/>
          <w:sz w:val="22"/>
          <w:szCs w:val="22"/>
        </w:rPr>
      </w:pPr>
      <w:r w:rsidRPr="007614AC">
        <w:rPr>
          <w:rFonts w:ascii="Arial" w:hAnsi="Arial" w:cs="Arial"/>
          <w:sz w:val="22"/>
          <w:szCs w:val="22"/>
        </w:rPr>
        <w:t>Poziva se stečajni vjerovnik REPUBLIKA</w:t>
      </w:r>
      <w:r w:rsidRPr="007614AC" w:rsidR="00E65B22">
        <w:rPr>
          <w:rFonts w:ascii="Arial" w:hAnsi="Arial" w:cs="Arial"/>
          <w:sz w:val="22"/>
          <w:szCs w:val="22"/>
        </w:rPr>
        <w:t xml:space="preserve"> HRVATSKA</w:t>
      </w:r>
      <w:r w:rsidRPr="007614AC">
        <w:rPr>
          <w:rFonts w:ascii="Arial" w:hAnsi="Arial" w:cs="Arial"/>
          <w:sz w:val="22"/>
          <w:szCs w:val="22"/>
        </w:rPr>
        <w:t xml:space="preserve">, Ministarstvo financija, Porezne uprave, Područni ured Zagreb da otkloni predmetno osporavanje. </w:t>
      </w:r>
    </w:p>
    <w:p w:rsidRPr="007614AC" w:rsidR="00CF2704" w:rsidP="00CF2704" w:rsidRDefault="00CF2704">
      <w:pPr>
        <w:jc w:val="both"/>
        <w:rPr>
          <w:rFonts w:ascii="Arial" w:hAnsi="Arial" w:cs="Arial"/>
          <w:sz w:val="22"/>
          <w:szCs w:val="22"/>
        </w:rPr>
      </w:pPr>
    </w:p>
    <w:p w:rsidRPr="007614AC" w:rsidR="00B55E05" w:rsidP="00CF2704" w:rsidRDefault="00CF2704">
      <w:pPr>
        <w:jc w:val="both"/>
        <w:rPr>
          <w:rFonts w:ascii="Arial" w:hAnsi="Arial" w:cs="Arial"/>
          <w:sz w:val="22"/>
          <w:szCs w:val="22"/>
        </w:rPr>
      </w:pPr>
      <w:r w:rsidRPr="007614AC">
        <w:rPr>
          <w:rFonts w:ascii="Arial" w:hAnsi="Arial" w:cs="Arial"/>
          <w:sz w:val="22"/>
          <w:szCs w:val="22"/>
        </w:rPr>
        <w:t>Zz vjerovnika REPUBLIKE HRVATSKE, Ministarstvo financija, Porezne uprave, Područni ured Zagreb navodi</w:t>
      </w:r>
      <w:r w:rsidR="003A7E22">
        <w:rPr>
          <w:rFonts w:ascii="Arial" w:hAnsi="Arial" w:cs="Arial"/>
          <w:sz w:val="22"/>
          <w:szCs w:val="22"/>
        </w:rPr>
        <w:t xml:space="preserve"> </w:t>
      </w:r>
      <w:r w:rsidR="00B55E05">
        <w:rPr>
          <w:rFonts w:ascii="Arial" w:hAnsi="Arial" w:cs="Arial"/>
          <w:sz w:val="22"/>
          <w:szCs w:val="22"/>
        </w:rPr>
        <w:t>kako je dopunu prijave tražbina</w:t>
      </w:r>
      <w:r w:rsidR="00914B02">
        <w:rPr>
          <w:rFonts w:ascii="Arial" w:hAnsi="Arial" w:cs="Arial"/>
          <w:sz w:val="22"/>
          <w:szCs w:val="22"/>
        </w:rPr>
        <w:t xml:space="preserve"> ovaj vjerovnik izvršio </w:t>
      </w:r>
      <w:r w:rsidR="00B55E05">
        <w:rPr>
          <w:rFonts w:ascii="Arial" w:hAnsi="Arial" w:cs="Arial"/>
          <w:sz w:val="22"/>
          <w:szCs w:val="22"/>
        </w:rPr>
        <w:t>sukladno</w:t>
      </w:r>
      <w:r w:rsidR="00914B02">
        <w:rPr>
          <w:rFonts w:ascii="Arial" w:hAnsi="Arial" w:cs="Arial"/>
          <w:sz w:val="22"/>
          <w:szCs w:val="22"/>
        </w:rPr>
        <w:t xml:space="preserve"> dokumentaciji koja mu je bila dostavljena od strane Porezne uprave Zadar, a iz predmetne dokumentacije </w:t>
      </w:r>
      <w:r w:rsidR="00B55E05">
        <w:rPr>
          <w:rFonts w:ascii="Arial" w:hAnsi="Arial" w:cs="Arial"/>
          <w:sz w:val="22"/>
          <w:szCs w:val="22"/>
        </w:rPr>
        <w:t>vjerovniku</w:t>
      </w:r>
      <w:r w:rsidR="00914B02">
        <w:rPr>
          <w:rFonts w:ascii="Arial" w:hAnsi="Arial" w:cs="Arial"/>
          <w:sz w:val="22"/>
          <w:szCs w:val="22"/>
        </w:rPr>
        <w:t xml:space="preserve"> nije razvidno da se predmetno potraživanje odnosi na djelatnicu Maricu Turudić. </w:t>
      </w:r>
    </w:p>
    <w:p w:rsidRPr="007614AC" w:rsidR="00CF2704" w:rsidP="00CF2704" w:rsidRDefault="00CF2704">
      <w:pPr>
        <w:jc w:val="both"/>
        <w:rPr>
          <w:rFonts w:ascii="Arial" w:hAnsi="Arial" w:cs="Arial"/>
          <w:sz w:val="22"/>
          <w:szCs w:val="22"/>
        </w:rPr>
      </w:pPr>
    </w:p>
    <w:p w:rsidR="00B55E05" w:rsidP="00CF2704" w:rsidRDefault="00AD3C6E">
      <w:pPr>
        <w:jc w:val="both"/>
        <w:rPr>
          <w:rFonts w:ascii="Arial" w:hAnsi="Arial" w:cs="Arial"/>
          <w:sz w:val="22"/>
          <w:szCs w:val="22"/>
        </w:rPr>
      </w:pPr>
      <w:r>
        <w:rPr>
          <w:rFonts w:ascii="Arial" w:hAnsi="Arial" w:cs="Arial"/>
          <w:sz w:val="22"/>
          <w:szCs w:val="22"/>
        </w:rPr>
        <w:t>Stečajni upravitelj</w:t>
      </w:r>
      <w:r w:rsidRPr="007614AC" w:rsidR="00CF2704">
        <w:rPr>
          <w:rFonts w:ascii="Arial" w:hAnsi="Arial" w:cs="Arial"/>
          <w:sz w:val="22"/>
          <w:szCs w:val="22"/>
        </w:rPr>
        <w:t xml:space="preserve"> na prednje navode vjerovnika REPUBLIKE HRVATSKE, Ministarstvo financija, Porezne uprave, Područni ured Zagreb navodi </w:t>
      </w:r>
      <w:r w:rsidR="00B55E05">
        <w:rPr>
          <w:rFonts w:ascii="Arial" w:hAnsi="Arial" w:cs="Arial"/>
          <w:sz w:val="22"/>
          <w:szCs w:val="22"/>
        </w:rPr>
        <w:t>da je upravo iz pregleda dopune tražbine u iznosu od 118.264,45 kn može utvrditi da bi se to moglo raditi o razlici poreza i doprinosa koji da je navedena Marica Turudić bila u radnom odnosu, do otvaranja stečajnog postupka, trebalo biti evidentirano ili plaćeno. Ustraje kod osporavanja predmetne tražbine, a vjerovnik nema ovršnu ispravu za ovaj svoj dio prijavljene tražbine u iznosu od 118.264,45 kn.</w:t>
      </w:r>
    </w:p>
    <w:p w:rsidR="00B55E05" w:rsidP="00CF2704" w:rsidRDefault="00B55E05">
      <w:pPr>
        <w:jc w:val="both"/>
        <w:rPr>
          <w:rFonts w:ascii="Arial" w:hAnsi="Arial" w:cs="Arial"/>
          <w:sz w:val="22"/>
          <w:szCs w:val="22"/>
        </w:rPr>
      </w:pPr>
    </w:p>
    <w:p w:rsidRPr="007614AC" w:rsidR="00CF2704" w:rsidP="00CF2704" w:rsidRDefault="00CF2704">
      <w:pPr>
        <w:jc w:val="both"/>
        <w:rPr>
          <w:rFonts w:ascii="Arial" w:hAnsi="Arial" w:cs="Arial"/>
          <w:sz w:val="22"/>
          <w:szCs w:val="22"/>
        </w:rPr>
      </w:pPr>
      <w:r w:rsidRPr="007614AC">
        <w:rPr>
          <w:rFonts w:ascii="Arial" w:hAnsi="Arial" w:cs="Arial"/>
          <w:sz w:val="22"/>
          <w:szCs w:val="22"/>
        </w:rPr>
        <w:t xml:space="preserve">Konstatira se da osporavanje tražbine vjerovnika </w:t>
      </w:r>
      <w:r w:rsidR="007614AC">
        <w:rPr>
          <w:rFonts w:ascii="Arial" w:hAnsi="Arial" w:cs="Arial"/>
          <w:sz w:val="22"/>
          <w:szCs w:val="22"/>
        </w:rPr>
        <w:t>REPUBLIKE HRVATSKE, Ministarstva</w:t>
      </w:r>
      <w:r w:rsidRPr="007614AC" w:rsidR="00E65B22">
        <w:rPr>
          <w:rFonts w:ascii="Arial" w:hAnsi="Arial" w:cs="Arial"/>
          <w:sz w:val="22"/>
          <w:szCs w:val="22"/>
        </w:rPr>
        <w:t xml:space="preserve"> financija, Porezne uprave, Područni ured Zagreb </w:t>
      </w:r>
      <w:r w:rsidRPr="007614AC">
        <w:rPr>
          <w:rFonts w:ascii="Arial" w:hAnsi="Arial" w:cs="Arial"/>
          <w:sz w:val="22"/>
          <w:szCs w:val="22"/>
        </w:rPr>
        <w:t xml:space="preserve">u iznosu od </w:t>
      </w:r>
      <w:r w:rsidRPr="007614AC" w:rsidR="00E65B22">
        <w:rPr>
          <w:rFonts w:ascii="Arial" w:hAnsi="Arial" w:cs="Arial"/>
          <w:sz w:val="22"/>
          <w:szCs w:val="22"/>
        </w:rPr>
        <w:t>118.264,45</w:t>
      </w:r>
      <w:r w:rsidRPr="007614AC">
        <w:rPr>
          <w:rFonts w:ascii="Arial" w:hAnsi="Arial" w:cs="Arial"/>
          <w:sz w:val="22"/>
          <w:szCs w:val="22"/>
        </w:rPr>
        <w:t xml:space="preserve"> kn nije otklonjeno.</w:t>
      </w:r>
    </w:p>
    <w:p w:rsidRPr="007614AC" w:rsidR="00E65B22" w:rsidP="00CF2704" w:rsidRDefault="00E65B22">
      <w:pPr>
        <w:jc w:val="both"/>
        <w:rPr>
          <w:rFonts w:ascii="Arial" w:hAnsi="Arial" w:cs="Arial"/>
          <w:sz w:val="22"/>
          <w:szCs w:val="22"/>
        </w:rPr>
      </w:pPr>
    </w:p>
    <w:p w:rsidRPr="007614AC" w:rsidR="00CF2704" w:rsidP="00A21551" w:rsidRDefault="00CF2704">
      <w:pPr>
        <w:jc w:val="both"/>
        <w:rPr>
          <w:rFonts w:ascii="Arial" w:hAnsi="Arial" w:cs="Arial"/>
          <w:sz w:val="22"/>
          <w:szCs w:val="22"/>
        </w:rPr>
      </w:pPr>
    </w:p>
    <w:p w:rsidRPr="007614AC" w:rsidR="00A21551" w:rsidP="00A21551" w:rsidRDefault="00A21551">
      <w:pPr>
        <w:jc w:val="both"/>
        <w:rPr>
          <w:rFonts w:ascii="Arial" w:hAnsi="Arial" w:cs="Arial"/>
          <w:sz w:val="22"/>
          <w:szCs w:val="22"/>
        </w:rPr>
      </w:pPr>
      <w:r w:rsidRPr="007614AC">
        <w:rPr>
          <w:rFonts w:ascii="Arial" w:hAnsi="Arial" w:cs="Arial"/>
          <w:sz w:val="22"/>
          <w:szCs w:val="22"/>
        </w:rPr>
        <w:t xml:space="preserve">Stečajni upravitelj čita tablice, te priznaje tražbine </w:t>
      </w:r>
      <w:r w:rsidRPr="007614AC" w:rsidR="00C03382">
        <w:rPr>
          <w:rFonts w:ascii="Arial" w:hAnsi="Arial" w:cs="Arial"/>
          <w:sz w:val="22"/>
          <w:szCs w:val="22"/>
        </w:rPr>
        <w:t>II. (</w:t>
      </w:r>
      <w:r w:rsidRPr="007614AC">
        <w:rPr>
          <w:rFonts w:ascii="Arial" w:hAnsi="Arial" w:cs="Arial"/>
          <w:sz w:val="22"/>
          <w:szCs w:val="22"/>
        </w:rPr>
        <w:t>drugog</w:t>
      </w:r>
      <w:r w:rsidRPr="007614AC" w:rsidR="00C03382">
        <w:rPr>
          <w:rFonts w:ascii="Arial" w:hAnsi="Arial" w:cs="Arial"/>
          <w:sz w:val="22"/>
          <w:szCs w:val="22"/>
        </w:rPr>
        <w:t>)</w:t>
      </w:r>
      <w:r w:rsidRPr="007614AC">
        <w:rPr>
          <w:rFonts w:ascii="Arial" w:hAnsi="Arial" w:cs="Arial"/>
          <w:sz w:val="22"/>
          <w:szCs w:val="22"/>
        </w:rPr>
        <w:t xml:space="preserve"> višeg isplatnog reda i to:</w:t>
      </w:r>
    </w:p>
    <w:p w:rsidRPr="007614AC" w:rsidR="00D82C7E" w:rsidP="00C03382" w:rsidRDefault="00D82C7E">
      <w:pPr>
        <w:jc w:val="both"/>
        <w:rPr>
          <w:rFonts w:ascii="Arial" w:hAnsi="Arial" w:cs="Arial"/>
          <w:b/>
          <w:sz w:val="22"/>
          <w:szCs w:val="22"/>
        </w:rPr>
      </w:pPr>
    </w:p>
    <w:tbl>
      <w:tblPr>
        <w:tblStyle w:val="Reetkatablice"/>
        <w:tblW w:w="0" w:type="auto"/>
        <w:tblLook w:firstRow="1" w:lastRow="0" w:firstColumn="1" w:lastColumn="0" w:noHBand="0" w:noVBand="1" w:val="04A0"/>
      </w:tblPr>
      <w:tblGrid>
        <w:gridCol w:w="1207"/>
        <w:gridCol w:w="2119"/>
        <w:gridCol w:w="1562"/>
        <w:gridCol w:w="1549"/>
        <w:gridCol w:w="1623"/>
        <w:gridCol w:w="1623"/>
      </w:tblGrid>
      <w:tr w:rsidRPr="007614AC" w:rsidR="008B50A2" w:rsidTr="00BE01B0">
        <w:tc>
          <w:tcPr>
            <w:tcW w:w="1174" w:type="dxa"/>
          </w:tcPr>
          <w:p w:rsidRPr="007614AC" w:rsidR="005C40CE" w:rsidP="00D1619F" w:rsidRDefault="005C40CE">
            <w:pPr>
              <w:pStyle w:val="Bezproreda"/>
              <w:rPr>
                <w:rFonts w:ascii="Arial" w:hAnsi="Arial" w:cs="Arial"/>
              </w:rPr>
            </w:pPr>
            <w:r w:rsidRPr="007614AC">
              <w:rPr>
                <w:rFonts w:ascii="Arial" w:hAnsi="Arial" w:cs="Arial"/>
              </w:rPr>
              <w:t xml:space="preserve">Redni broj </w:t>
            </w:r>
          </w:p>
          <w:p w:rsidRPr="007614AC" w:rsidR="005C40CE" w:rsidP="00D1619F" w:rsidRDefault="005C40CE">
            <w:pPr>
              <w:pStyle w:val="Bezproreda"/>
              <w:rPr>
                <w:rFonts w:ascii="Arial" w:hAnsi="Arial" w:cs="Arial"/>
                <w:b/>
              </w:rPr>
            </w:pPr>
            <w:r w:rsidRPr="007614AC">
              <w:rPr>
                <w:rFonts w:ascii="Arial" w:hAnsi="Arial" w:cs="Arial"/>
              </w:rPr>
              <w:t>prijavljene tražbine</w:t>
            </w:r>
          </w:p>
        </w:tc>
        <w:tc>
          <w:tcPr>
            <w:tcW w:w="2165" w:type="dxa"/>
          </w:tcPr>
          <w:p w:rsidRPr="007614AC" w:rsidR="005C40CE" w:rsidP="00D1619F" w:rsidRDefault="005C40CE">
            <w:pPr>
              <w:pStyle w:val="Bezproreda"/>
              <w:rPr>
                <w:rFonts w:ascii="Arial" w:hAnsi="Arial" w:cs="Arial"/>
              </w:rPr>
            </w:pPr>
            <w:r w:rsidRPr="007614AC">
              <w:rPr>
                <w:rFonts w:ascii="Arial" w:hAnsi="Arial" w:cs="Arial"/>
              </w:rPr>
              <w:t>Ime i prezime / tvrtka</w:t>
            </w:r>
          </w:p>
          <w:p w:rsidRPr="007614AC" w:rsidR="005C40CE" w:rsidP="00D1619F" w:rsidRDefault="005C40CE">
            <w:pPr>
              <w:pStyle w:val="Bezproreda"/>
              <w:rPr>
                <w:rFonts w:ascii="Arial" w:hAnsi="Arial" w:cs="Arial"/>
              </w:rPr>
            </w:pPr>
            <w:r w:rsidRPr="007614AC">
              <w:rPr>
                <w:rFonts w:ascii="Arial" w:hAnsi="Arial" w:cs="Arial"/>
              </w:rPr>
              <w:t>ili naziv vjerovnika</w:t>
            </w:r>
          </w:p>
        </w:tc>
        <w:tc>
          <w:tcPr>
            <w:tcW w:w="1494" w:type="dxa"/>
          </w:tcPr>
          <w:p w:rsidRPr="007614AC" w:rsidR="005C40CE" w:rsidP="00D1619F" w:rsidRDefault="005C40CE">
            <w:pPr>
              <w:pStyle w:val="Bezproreda"/>
              <w:rPr>
                <w:rFonts w:ascii="Arial" w:hAnsi="Arial" w:cs="Arial"/>
              </w:rPr>
            </w:pPr>
            <w:r w:rsidRPr="007614AC">
              <w:rPr>
                <w:rFonts w:ascii="Arial" w:hAnsi="Arial" w:cs="Arial"/>
              </w:rPr>
              <w:t xml:space="preserve">OIB </w:t>
            </w:r>
          </w:p>
          <w:p w:rsidRPr="007614AC" w:rsidR="005C40CE" w:rsidP="00D1619F" w:rsidRDefault="005C40CE">
            <w:pPr>
              <w:pStyle w:val="Bezproreda"/>
              <w:rPr>
                <w:rFonts w:ascii="Arial" w:hAnsi="Arial" w:cs="Arial"/>
              </w:rPr>
            </w:pPr>
            <w:r w:rsidRPr="007614AC">
              <w:rPr>
                <w:rFonts w:ascii="Arial" w:hAnsi="Arial" w:cs="Arial"/>
              </w:rPr>
              <w:t>vjerovnika</w:t>
            </w:r>
          </w:p>
        </w:tc>
        <w:tc>
          <w:tcPr>
            <w:tcW w:w="1494" w:type="dxa"/>
          </w:tcPr>
          <w:p w:rsidRPr="007614AC" w:rsidR="005C40CE" w:rsidP="00D1619F" w:rsidRDefault="005C40CE">
            <w:pPr>
              <w:pStyle w:val="Bezproreda"/>
              <w:rPr>
                <w:rFonts w:ascii="Arial" w:hAnsi="Arial" w:cs="Arial"/>
              </w:rPr>
            </w:pPr>
            <w:r w:rsidRPr="007614AC">
              <w:rPr>
                <w:rFonts w:ascii="Arial" w:hAnsi="Arial" w:cs="Arial"/>
              </w:rPr>
              <w:t>Adresa / sjedište</w:t>
            </w:r>
          </w:p>
          <w:p w:rsidRPr="007614AC" w:rsidR="005C40CE" w:rsidP="00D1619F" w:rsidRDefault="005C40CE">
            <w:pPr>
              <w:pStyle w:val="Bezproreda"/>
              <w:rPr>
                <w:rFonts w:ascii="Arial" w:hAnsi="Arial" w:cs="Arial"/>
                <w:b/>
              </w:rPr>
            </w:pPr>
            <w:r w:rsidRPr="007614AC">
              <w:rPr>
                <w:rFonts w:ascii="Arial" w:hAnsi="Arial" w:cs="Arial"/>
              </w:rPr>
              <w:t>vjerovnika</w:t>
            </w:r>
          </w:p>
        </w:tc>
        <w:tc>
          <w:tcPr>
            <w:tcW w:w="1552" w:type="dxa"/>
          </w:tcPr>
          <w:p w:rsidRPr="007614AC" w:rsidR="005C40CE" w:rsidP="00D1619F" w:rsidRDefault="005C40CE">
            <w:pPr>
              <w:pStyle w:val="Bezproreda"/>
              <w:rPr>
                <w:rFonts w:ascii="Arial" w:hAnsi="Arial" w:cs="Arial"/>
              </w:rPr>
            </w:pPr>
            <w:r w:rsidRPr="007614AC">
              <w:rPr>
                <w:rFonts w:ascii="Arial" w:hAnsi="Arial" w:cs="Arial"/>
              </w:rPr>
              <w:t>Iznos</w:t>
            </w:r>
          </w:p>
          <w:p w:rsidRPr="007614AC" w:rsidR="005C40CE" w:rsidP="00D1619F" w:rsidRDefault="005C40CE">
            <w:pPr>
              <w:pStyle w:val="Bezproreda"/>
              <w:rPr>
                <w:rFonts w:ascii="Arial" w:hAnsi="Arial" w:cs="Arial"/>
              </w:rPr>
            </w:pPr>
            <w:r w:rsidRPr="007614AC">
              <w:rPr>
                <w:rFonts w:ascii="Arial" w:hAnsi="Arial" w:cs="Arial"/>
              </w:rPr>
              <w:t xml:space="preserve">prijavljene tražbine (kn) </w:t>
            </w:r>
          </w:p>
        </w:tc>
        <w:tc>
          <w:tcPr>
            <w:tcW w:w="1578" w:type="dxa"/>
          </w:tcPr>
          <w:p w:rsidRPr="007614AC" w:rsidR="005C40CE" w:rsidP="00D1619F" w:rsidRDefault="005C40CE">
            <w:pPr>
              <w:pStyle w:val="Bezproreda"/>
              <w:rPr>
                <w:rFonts w:ascii="Arial" w:hAnsi="Arial" w:cs="Arial"/>
              </w:rPr>
            </w:pPr>
            <w:r w:rsidRPr="007614AC">
              <w:rPr>
                <w:rFonts w:ascii="Arial" w:hAnsi="Arial" w:cs="Arial"/>
              </w:rPr>
              <w:t>Iznos priznate</w:t>
            </w:r>
          </w:p>
          <w:p w:rsidRPr="007614AC" w:rsidR="005C40CE" w:rsidP="00D1619F" w:rsidRDefault="005C40CE">
            <w:pPr>
              <w:pStyle w:val="Bezproreda"/>
              <w:rPr>
                <w:rFonts w:ascii="Arial" w:hAnsi="Arial" w:cs="Arial"/>
                <w:b/>
              </w:rPr>
            </w:pPr>
            <w:r w:rsidRPr="007614AC">
              <w:rPr>
                <w:rFonts w:ascii="Arial" w:hAnsi="Arial" w:cs="Arial"/>
              </w:rPr>
              <w:t>tražbine (kn)</w:t>
            </w:r>
          </w:p>
        </w:tc>
      </w:tr>
      <w:tr w:rsidRPr="007614AC" w:rsidR="00BE01B0" w:rsidTr="00BE01B0">
        <w:tc>
          <w:tcPr>
            <w:tcW w:w="1174" w:type="dxa"/>
          </w:tcPr>
          <w:p w:rsidRPr="007614AC" w:rsidR="008B50A2" w:rsidP="008B50A2" w:rsidRDefault="008B50A2">
            <w:pPr>
              <w:pStyle w:val="Bezproreda"/>
              <w:rPr>
                <w:rFonts w:ascii="Arial" w:hAnsi="Arial" w:cs="Arial"/>
              </w:rPr>
            </w:pPr>
            <w:r w:rsidRPr="007614AC">
              <w:rPr>
                <w:rFonts w:ascii="Arial" w:hAnsi="Arial" w:cs="Arial"/>
              </w:rPr>
              <w:t>1.</w:t>
            </w:r>
          </w:p>
        </w:tc>
        <w:tc>
          <w:tcPr>
            <w:tcW w:w="2165" w:type="dxa"/>
          </w:tcPr>
          <w:p w:rsidRPr="007614AC" w:rsidR="008B50A2" w:rsidP="008B50A2" w:rsidRDefault="008B50A2">
            <w:pPr>
              <w:pStyle w:val="Bezproreda"/>
              <w:rPr>
                <w:rFonts w:ascii="Arial" w:hAnsi="Arial" w:cs="Arial"/>
              </w:rPr>
            </w:pPr>
            <w:r w:rsidRPr="007614AC">
              <w:rPr>
                <w:rFonts w:ascii="Arial" w:hAnsi="Arial" w:cs="Arial"/>
              </w:rPr>
              <w:t xml:space="preserve">DICENTRA d.o.o. </w:t>
            </w:r>
          </w:p>
        </w:tc>
        <w:tc>
          <w:tcPr>
            <w:tcW w:w="1494" w:type="dxa"/>
          </w:tcPr>
          <w:p w:rsidRPr="007614AC" w:rsidR="008B50A2" w:rsidP="008B50A2" w:rsidRDefault="008B50A2">
            <w:pPr>
              <w:pStyle w:val="Bezproreda"/>
              <w:rPr>
                <w:rFonts w:ascii="Arial" w:hAnsi="Arial" w:cs="Arial"/>
              </w:rPr>
            </w:pPr>
            <w:r w:rsidRPr="007614AC">
              <w:rPr>
                <w:rFonts w:ascii="Arial" w:hAnsi="Arial" w:cs="Arial"/>
              </w:rPr>
              <w:t>79709472695</w:t>
            </w:r>
          </w:p>
        </w:tc>
        <w:tc>
          <w:tcPr>
            <w:tcW w:w="1494" w:type="dxa"/>
          </w:tcPr>
          <w:p w:rsidRPr="007614AC" w:rsidR="008B50A2" w:rsidP="008B50A2" w:rsidRDefault="007614AC">
            <w:pPr>
              <w:pStyle w:val="Bezproreda"/>
              <w:rPr>
                <w:rFonts w:ascii="Arial" w:hAnsi="Arial" w:cs="Arial"/>
              </w:rPr>
            </w:pPr>
            <w:r>
              <w:rPr>
                <w:rFonts w:ascii="Arial" w:hAnsi="Arial" w:cs="Arial"/>
              </w:rPr>
              <w:t xml:space="preserve">Vijeća Europe 36, </w:t>
            </w:r>
            <w:r w:rsidRPr="007614AC" w:rsidR="008B50A2">
              <w:rPr>
                <w:rFonts w:ascii="Arial" w:hAnsi="Arial" w:cs="Arial"/>
              </w:rPr>
              <w:t>Vukovar</w:t>
            </w:r>
          </w:p>
        </w:tc>
        <w:tc>
          <w:tcPr>
            <w:tcW w:w="1552" w:type="dxa"/>
          </w:tcPr>
          <w:p w:rsidRPr="007614AC" w:rsidR="008B50A2" w:rsidP="008B50A2" w:rsidRDefault="008B50A2">
            <w:pPr>
              <w:pStyle w:val="Bezproreda"/>
              <w:jc w:val="right"/>
              <w:rPr>
                <w:rFonts w:ascii="Arial" w:hAnsi="Arial" w:cs="Arial"/>
              </w:rPr>
            </w:pPr>
            <w:r w:rsidRPr="007614AC">
              <w:rPr>
                <w:rFonts w:ascii="Arial" w:hAnsi="Arial" w:cs="Arial"/>
              </w:rPr>
              <w:t>12.235,99</w:t>
            </w:r>
          </w:p>
        </w:tc>
        <w:tc>
          <w:tcPr>
            <w:tcW w:w="1578" w:type="dxa"/>
          </w:tcPr>
          <w:p w:rsidRPr="007614AC" w:rsidR="008B50A2" w:rsidP="008B50A2" w:rsidRDefault="008B50A2">
            <w:pPr>
              <w:pStyle w:val="Bezproreda"/>
              <w:rPr>
                <w:rFonts w:ascii="Arial" w:hAnsi="Arial" w:cs="Arial"/>
              </w:rPr>
            </w:pPr>
            <w:r w:rsidRPr="007614AC">
              <w:rPr>
                <w:rFonts w:ascii="Arial" w:hAnsi="Arial" w:cs="Arial"/>
              </w:rPr>
              <w:t>12.235,99</w:t>
            </w:r>
          </w:p>
        </w:tc>
      </w:tr>
      <w:tr w:rsidRPr="007614AC" w:rsidR="00BE01B0" w:rsidTr="00BE01B0">
        <w:tc>
          <w:tcPr>
            <w:tcW w:w="1174" w:type="dxa"/>
          </w:tcPr>
          <w:p w:rsidRPr="007614AC" w:rsidR="008B50A2" w:rsidP="008B50A2" w:rsidRDefault="008B50A2">
            <w:pPr>
              <w:pStyle w:val="Bezproreda"/>
              <w:rPr>
                <w:rFonts w:ascii="Arial" w:hAnsi="Arial" w:cs="Arial"/>
              </w:rPr>
            </w:pPr>
            <w:r w:rsidRPr="007614AC">
              <w:rPr>
                <w:rFonts w:ascii="Arial" w:hAnsi="Arial" w:cs="Arial"/>
              </w:rPr>
              <w:t>2.</w:t>
            </w:r>
          </w:p>
        </w:tc>
        <w:tc>
          <w:tcPr>
            <w:tcW w:w="2165" w:type="dxa"/>
          </w:tcPr>
          <w:p w:rsidRPr="007614AC" w:rsidR="008B50A2" w:rsidP="008B50A2" w:rsidRDefault="008B50A2">
            <w:pPr>
              <w:pStyle w:val="Bezproreda"/>
              <w:rPr>
                <w:rFonts w:ascii="Arial" w:hAnsi="Arial" w:cs="Arial"/>
              </w:rPr>
            </w:pPr>
            <w:r w:rsidRPr="007614AC">
              <w:rPr>
                <w:rFonts w:ascii="Arial" w:hAnsi="Arial" w:cs="Arial"/>
              </w:rPr>
              <w:t>ANTUNOVIĆ TA d.o.o.</w:t>
            </w:r>
          </w:p>
        </w:tc>
        <w:tc>
          <w:tcPr>
            <w:tcW w:w="1494" w:type="dxa"/>
          </w:tcPr>
          <w:p w:rsidRPr="007614AC" w:rsidR="008B50A2" w:rsidP="008B50A2" w:rsidRDefault="008B50A2">
            <w:pPr>
              <w:pStyle w:val="Bezproreda"/>
              <w:rPr>
                <w:rFonts w:ascii="Arial" w:hAnsi="Arial" w:cs="Arial"/>
              </w:rPr>
            </w:pPr>
            <w:r w:rsidRPr="007614AC">
              <w:rPr>
                <w:rFonts w:ascii="Arial" w:hAnsi="Arial" w:cs="Arial"/>
              </w:rPr>
              <w:t>93069505794</w:t>
            </w:r>
          </w:p>
        </w:tc>
        <w:tc>
          <w:tcPr>
            <w:tcW w:w="1494" w:type="dxa"/>
          </w:tcPr>
          <w:p w:rsidRPr="007614AC" w:rsidR="008B50A2" w:rsidP="008B50A2" w:rsidRDefault="007614AC">
            <w:pPr>
              <w:pStyle w:val="Bezproreda"/>
              <w:rPr>
                <w:rFonts w:ascii="Arial" w:hAnsi="Arial" w:cs="Arial"/>
              </w:rPr>
            </w:pPr>
            <w:r>
              <w:rPr>
                <w:rFonts w:ascii="Arial" w:hAnsi="Arial" w:cs="Arial"/>
              </w:rPr>
              <w:t xml:space="preserve">Zagrebačka avenija 100A, </w:t>
            </w:r>
            <w:r w:rsidRPr="007614AC" w:rsidR="008B50A2">
              <w:rPr>
                <w:rFonts w:ascii="Arial" w:hAnsi="Arial" w:cs="Arial"/>
              </w:rPr>
              <w:t xml:space="preserve"> Zagreb</w:t>
            </w:r>
          </w:p>
        </w:tc>
        <w:tc>
          <w:tcPr>
            <w:tcW w:w="1552" w:type="dxa"/>
          </w:tcPr>
          <w:p w:rsidRPr="007614AC" w:rsidR="008B50A2" w:rsidP="008B50A2" w:rsidRDefault="008B50A2">
            <w:pPr>
              <w:pStyle w:val="Bezproreda"/>
              <w:jc w:val="right"/>
              <w:rPr>
                <w:rFonts w:ascii="Arial" w:hAnsi="Arial" w:cs="Arial"/>
              </w:rPr>
            </w:pPr>
            <w:r w:rsidRPr="007614AC">
              <w:rPr>
                <w:rFonts w:ascii="Arial" w:hAnsi="Arial" w:cs="Arial"/>
              </w:rPr>
              <w:t>1.038.062,74</w:t>
            </w:r>
          </w:p>
        </w:tc>
        <w:tc>
          <w:tcPr>
            <w:tcW w:w="1578" w:type="dxa"/>
          </w:tcPr>
          <w:p w:rsidRPr="007614AC" w:rsidR="008B50A2" w:rsidP="008B50A2" w:rsidRDefault="008B50A2">
            <w:pPr>
              <w:pStyle w:val="Bezproreda"/>
              <w:rPr>
                <w:rFonts w:ascii="Arial" w:hAnsi="Arial" w:cs="Arial"/>
              </w:rPr>
            </w:pPr>
            <w:r w:rsidRPr="007614AC">
              <w:rPr>
                <w:rFonts w:ascii="Arial" w:hAnsi="Arial" w:cs="Arial"/>
              </w:rPr>
              <w:t>1.038.062,74</w:t>
            </w:r>
          </w:p>
        </w:tc>
      </w:tr>
      <w:tr w:rsidRPr="007614AC" w:rsidR="00BE01B0" w:rsidTr="00BE01B0">
        <w:tc>
          <w:tcPr>
            <w:tcW w:w="1174" w:type="dxa"/>
          </w:tcPr>
          <w:p w:rsidRPr="007614AC" w:rsidR="008B50A2" w:rsidP="008B50A2" w:rsidRDefault="008B50A2">
            <w:pPr>
              <w:pStyle w:val="Bezproreda"/>
              <w:rPr>
                <w:rFonts w:ascii="Arial" w:hAnsi="Arial" w:cs="Arial"/>
              </w:rPr>
            </w:pPr>
            <w:r w:rsidRPr="007614AC">
              <w:rPr>
                <w:rFonts w:ascii="Arial" w:hAnsi="Arial" w:cs="Arial"/>
              </w:rPr>
              <w:lastRenderedPageBreak/>
              <w:t>3.</w:t>
            </w:r>
          </w:p>
        </w:tc>
        <w:tc>
          <w:tcPr>
            <w:tcW w:w="2165" w:type="dxa"/>
          </w:tcPr>
          <w:p w:rsidRPr="007614AC" w:rsidR="008B50A2" w:rsidP="008B50A2" w:rsidRDefault="008B50A2">
            <w:pPr>
              <w:pStyle w:val="Bezproreda"/>
              <w:rPr>
                <w:rFonts w:ascii="Arial" w:hAnsi="Arial" w:cs="Arial"/>
              </w:rPr>
            </w:pPr>
            <w:r w:rsidRPr="007614AC">
              <w:rPr>
                <w:rFonts w:ascii="Arial" w:hAnsi="Arial" w:cs="Arial"/>
              </w:rPr>
              <w:t>ZAGREBAČKI HOLDING d.o.o.-podružnica ČISTOĆA</w:t>
            </w:r>
          </w:p>
        </w:tc>
        <w:tc>
          <w:tcPr>
            <w:tcW w:w="1494" w:type="dxa"/>
          </w:tcPr>
          <w:p w:rsidRPr="007614AC" w:rsidR="008B50A2" w:rsidP="008B50A2" w:rsidRDefault="008B50A2">
            <w:pPr>
              <w:pStyle w:val="Bezproreda"/>
              <w:rPr>
                <w:rFonts w:ascii="Arial" w:hAnsi="Arial" w:cs="Arial"/>
              </w:rPr>
            </w:pPr>
            <w:r w:rsidRPr="007614AC">
              <w:rPr>
                <w:rFonts w:ascii="Arial" w:hAnsi="Arial" w:cs="Arial"/>
              </w:rPr>
              <w:t>85584865987</w:t>
            </w:r>
          </w:p>
        </w:tc>
        <w:tc>
          <w:tcPr>
            <w:tcW w:w="1494" w:type="dxa"/>
          </w:tcPr>
          <w:p w:rsidRPr="007614AC" w:rsidR="008B50A2" w:rsidP="008B50A2" w:rsidRDefault="007614AC">
            <w:pPr>
              <w:pStyle w:val="Bezproreda"/>
              <w:rPr>
                <w:rFonts w:ascii="Arial" w:hAnsi="Arial" w:cs="Arial"/>
              </w:rPr>
            </w:pPr>
            <w:r>
              <w:rPr>
                <w:rFonts w:ascii="Arial" w:hAnsi="Arial" w:cs="Arial"/>
              </w:rPr>
              <w:t xml:space="preserve">Ulica grada Vukovara 41, </w:t>
            </w:r>
            <w:r w:rsidRPr="007614AC" w:rsidR="008B50A2">
              <w:rPr>
                <w:rFonts w:ascii="Arial" w:hAnsi="Arial" w:cs="Arial"/>
              </w:rPr>
              <w:t>Zagreb</w:t>
            </w:r>
          </w:p>
        </w:tc>
        <w:tc>
          <w:tcPr>
            <w:tcW w:w="1552" w:type="dxa"/>
          </w:tcPr>
          <w:p w:rsidRPr="007614AC" w:rsidR="008B50A2" w:rsidP="008B50A2" w:rsidRDefault="008B50A2">
            <w:pPr>
              <w:pStyle w:val="Bezproreda"/>
              <w:jc w:val="right"/>
              <w:rPr>
                <w:rFonts w:ascii="Arial" w:hAnsi="Arial" w:cs="Arial"/>
              </w:rPr>
            </w:pPr>
            <w:r w:rsidRPr="007614AC">
              <w:rPr>
                <w:rFonts w:ascii="Arial" w:hAnsi="Arial" w:cs="Arial"/>
              </w:rPr>
              <w:t>18.089,72</w:t>
            </w:r>
          </w:p>
        </w:tc>
        <w:tc>
          <w:tcPr>
            <w:tcW w:w="1578" w:type="dxa"/>
          </w:tcPr>
          <w:p w:rsidRPr="007614AC" w:rsidR="008B50A2" w:rsidP="008B50A2" w:rsidRDefault="008B50A2">
            <w:pPr>
              <w:pStyle w:val="Bezproreda"/>
              <w:rPr>
                <w:rFonts w:ascii="Arial" w:hAnsi="Arial" w:cs="Arial"/>
              </w:rPr>
            </w:pPr>
            <w:r w:rsidRPr="007614AC">
              <w:rPr>
                <w:rFonts w:ascii="Arial" w:hAnsi="Arial" w:cs="Arial"/>
              </w:rPr>
              <w:t>18.089,72</w:t>
            </w:r>
          </w:p>
        </w:tc>
      </w:tr>
      <w:tr w:rsidRPr="007614AC" w:rsidR="00BE01B0" w:rsidTr="00BE01B0">
        <w:tc>
          <w:tcPr>
            <w:tcW w:w="1174" w:type="dxa"/>
          </w:tcPr>
          <w:p w:rsidRPr="007614AC" w:rsidR="008B50A2" w:rsidP="008B50A2" w:rsidRDefault="008B50A2">
            <w:pPr>
              <w:pStyle w:val="Bezproreda"/>
              <w:rPr>
                <w:rFonts w:ascii="Arial" w:hAnsi="Arial" w:cs="Arial"/>
              </w:rPr>
            </w:pPr>
            <w:r w:rsidRPr="007614AC">
              <w:rPr>
                <w:rFonts w:ascii="Arial" w:hAnsi="Arial" w:cs="Arial"/>
              </w:rPr>
              <w:t>4.</w:t>
            </w:r>
          </w:p>
        </w:tc>
        <w:tc>
          <w:tcPr>
            <w:tcW w:w="2165" w:type="dxa"/>
          </w:tcPr>
          <w:p w:rsidRPr="007614AC" w:rsidR="008B50A2" w:rsidP="008B50A2" w:rsidRDefault="008B50A2">
            <w:pPr>
              <w:pStyle w:val="Bezproreda"/>
              <w:rPr>
                <w:rFonts w:ascii="Arial" w:hAnsi="Arial" w:cs="Arial"/>
              </w:rPr>
            </w:pPr>
            <w:r w:rsidRPr="007614AC">
              <w:rPr>
                <w:rFonts w:ascii="Arial" w:hAnsi="Arial" w:cs="Arial"/>
              </w:rPr>
              <w:t>HRVATSKE VODE</w:t>
            </w:r>
          </w:p>
        </w:tc>
        <w:tc>
          <w:tcPr>
            <w:tcW w:w="1494" w:type="dxa"/>
          </w:tcPr>
          <w:p w:rsidRPr="007614AC" w:rsidR="008B50A2" w:rsidP="008B50A2" w:rsidRDefault="008B50A2">
            <w:pPr>
              <w:pStyle w:val="Bezproreda"/>
              <w:rPr>
                <w:rFonts w:ascii="Arial" w:hAnsi="Arial" w:cs="Arial"/>
              </w:rPr>
            </w:pPr>
            <w:r w:rsidRPr="007614AC">
              <w:rPr>
                <w:rFonts w:ascii="Arial" w:hAnsi="Arial" w:cs="Arial"/>
              </w:rPr>
              <w:t>28921383001</w:t>
            </w:r>
          </w:p>
        </w:tc>
        <w:tc>
          <w:tcPr>
            <w:tcW w:w="1494" w:type="dxa"/>
          </w:tcPr>
          <w:p w:rsidRPr="007614AC" w:rsidR="008B50A2" w:rsidP="008B50A2" w:rsidRDefault="008B50A2">
            <w:pPr>
              <w:pStyle w:val="Bezproreda"/>
              <w:rPr>
                <w:rFonts w:ascii="Arial" w:hAnsi="Arial" w:cs="Arial"/>
              </w:rPr>
            </w:pPr>
            <w:r w:rsidRPr="007614AC">
              <w:rPr>
                <w:rFonts w:ascii="Arial" w:hAnsi="Arial" w:cs="Arial"/>
              </w:rPr>
              <w:t>Ulica g</w:t>
            </w:r>
            <w:r w:rsidR="007614AC">
              <w:rPr>
                <w:rFonts w:ascii="Arial" w:hAnsi="Arial" w:cs="Arial"/>
              </w:rPr>
              <w:t xml:space="preserve">rada Vukovara 220, </w:t>
            </w:r>
            <w:r w:rsidRPr="007614AC">
              <w:rPr>
                <w:rFonts w:ascii="Arial" w:hAnsi="Arial" w:cs="Arial"/>
              </w:rPr>
              <w:t>Zagreb</w:t>
            </w:r>
          </w:p>
        </w:tc>
        <w:tc>
          <w:tcPr>
            <w:tcW w:w="1552" w:type="dxa"/>
          </w:tcPr>
          <w:p w:rsidRPr="007614AC" w:rsidR="008B50A2" w:rsidP="008B50A2" w:rsidRDefault="008B50A2">
            <w:pPr>
              <w:pStyle w:val="Bezproreda"/>
              <w:jc w:val="right"/>
              <w:rPr>
                <w:rFonts w:ascii="Arial" w:hAnsi="Arial" w:cs="Arial"/>
              </w:rPr>
            </w:pPr>
            <w:r w:rsidRPr="007614AC">
              <w:rPr>
                <w:rFonts w:ascii="Arial" w:hAnsi="Arial" w:cs="Arial"/>
              </w:rPr>
              <w:t>20.857,79</w:t>
            </w:r>
          </w:p>
        </w:tc>
        <w:tc>
          <w:tcPr>
            <w:tcW w:w="1578" w:type="dxa"/>
          </w:tcPr>
          <w:p w:rsidRPr="007614AC" w:rsidR="008B50A2" w:rsidP="008B50A2" w:rsidRDefault="008B50A2">
            <w:pPr>
              <w:pStyle w:val="Bezproreda"/>
              <w:rPr>
                <w:rFonts w:ascii="Arial" w:hAnsi="Arial" w:cs="Arial"/>
              </w:rPr>
            </w:pPr>
            <w:r w:rsidRPr="007614AC">
              <w:rPr>
                <w:rFonts w:ascii="Arial" w:hAnsi="Arial" w:cs="Arial"/>
              </w:rPr>
              <w:t>20.857,79</w:t>
            </w:r>
          </w:p>
        </w:tc>
      </w:tr>
      <w:tr w:rsidRPr="007614AC" w:rsidR="00BE01B0" w:rsidTr="00BE01B0">
        <w:tc>
          <w:tcPr>
            <w:tcW w:w="1174" w:type="dxa"/>
          </w:tcPr>
          <w:p w:rsidRPr="007614AC" w:rsidR="008B50A2" w:rsidP="008B50A2" w:rsidRDefault="008B50A2">
            <w:pPr>
              <w:pStyle w:val="Bezproreda"/>
              <w:rPr>
                <w:rFonts w:ascii="Arial" w:hAnsi="Arial" w:cs="Arial"/>
              </w:rPr>
            </w:pPr>
            <w:r w:rsidRPr="007614AC">
              <w:rPr>
                <w:rFonts w:ascii="Arial" w:hAnsi="Arial" w:cs="Arial"/>
              </w:rPr>
              <w:t>5.</w:t>
            </w:r>
          </w:p>
        </w:tc>
        <w:tc>
          <w:tcPr>
            <w:tcW w:w="2165" w:type="dxa"/>
          </w:tcPr>
          <w:p w:rsidRPr="007614AC" w:rsidR="008B50A2" w:rsidP="008B50A2" w:rsidRDefault="008B50A2">
            <w:pPr>
              <w:pStyle w:val="Bezproreda"/>
              <w:rPr>
                <w:rFonts w:ascii="Arial" w:hAnsi="Arial" w:cs="Arial"/>
              </w:rPr>
            </w:pPr>
            <w:r w:rsidRPr="007614AC">
              <w:rPr>
                <w:rFonts w:ascii="Arial" w:hAnsi="Arial" w:cs="Arial"/>
              </w:rPr>
              <w:t>GRAD ZAGREB</w:t>
            </w:r>
          </w:p>
        </w:tc>
        <w:tc>
          <w:tcPr>
            <w:tcW w:w="1494" w:type="dxa"/>
          </w:tcPr>
          <w:p w:rsidRPr="007614AC" w:rsidR="008B50A2" w:rsidP="008B50A2" w:rsidRDefault="008B50A2">
            <w:pPr>
              <w:pStyle w:val="Bezproreda"/>
              <w:rPr>
                <w:rFonts w:ascii="Arial" w:hAnsi="Arial" w:cs="Arial"/>
              </w:rPr>
            </w:pPr>
            <w:r w:rsidRPr="007614AC">
              <w:rPr>
                <w:rFonts w:ascii="Arial" w:hAnsi="Arial" w:cs="Arial"/>
              </w:rPr>
              <w:t>61817894937</w:t>
            </w:r>
          </w:p>
        </w:tc>
        <w:tc>
          <w:tcPr>
            <w:tcW w:w="1494" w:type="dxa"/>
          </w:tcPr>
          <w:p w:rsidRPr="007614AC" w:rsidR="008B50A2" w:rsidP="008B50A2" w:rsidRDefault="007614AC">
            <w:pPr>
              <w:pStyle w:val="Bezproreda"/>
              <w:rPr>
                <w:rFonts w:ascii="Arial" w:hAnsi="Arial" w:cs="Arial"/>
              </w:rPr>
            </w:pPr>
            <w:r>
              <w:rPr>
                <w:rFonts w:ascii="Arial" w:hAnsi="Arial" w:cs="Arial"/>
              </w:rPr>
              <w:t xml:space="preserve">Trg Stjepana Radića 1, </w:t>
            </w:r>
            <w:r w:rsidRPr="007614AC" w:rsidR="008B50A2">
              <w:rPr>
                <w:rFonts w:ascii="Arial" w:hAnsi="Arial" w:cs="Arial"/>
              </w:rPr>
              <w:t>Zagreb</w:t>
            </w:r>
          </w:p>
        </w:tc>
        <w:tc>
          <w:tcPr>
            <w:tcW w:w="1552" w:type="dxa"/>
          </w:tcPr>
          <w:p w:rsidRPr="007614AC" w:rsidR="008B50A2" w:rsidP="008B50A2" w:rsidRDefault="008B50A2">
            <w:pPr>
              <w:pStyle w:val="Bezproreda"/>
              <w:jc w:val="right"/>
              <w:rPr>
                <w:rFonts w:ascii="Arial" w:hAnsi="Arial" w:cs="Arial"/>
              </w:rPr>
            </w:pPr>
            <w:r w:rsidRPr="007614AC">
              <w:rPr>
                <w:rFonts w:ascii="Arial" w:hAnsi="Arial" w:cs="Arial"/>
              </w:rPr>
              <w:t>94.866,50</w:t>
            </w:r>
          </w:p>
        </w:tc>
        <w:tc>
          <w:tcPr>
            <w:tcW w:w="1578" w:type="dxa"/>
          </w:tcPr>
          <w:p w:rsidRPr="007614AC" w:rsidR="008B50A2" w:rsidP="008B50A2" w:rsidRDefault="008B50A2">
            <w:pPr>
              <w:pStyle w:val="Bezproreda"/>
              <w:rPr>
                <w:rFonts w:ascii="Arial" w:hAnsi="Arial" w:cs="Arial"/>
              </w:rPr>
            </w:pPr>
            <w:r w:rsidRPr="007614AC">
              <w:rPr>
                <w:rFonts w:ascii="Arial" w:hAnsi="Arial" w:cs="Arial"/>
              </w:rPr>
              <w:t>94.866,50</w:t>
            </w:r>
          </w:p>
        </w:tc>
      </w:tr>
      <w:tr w:rsidRPr="007614AC" w:rsidR="00BE01B0" w:rsidTr="00BE01B0">
        <w:tc>
          <w:tcPr>
            <w:tcW w:w="1174" w:type="dxa"/>
          </w:tcPr>
          <w:p w:rsidRPr="007614AC" w:rsidR="008B50A2" w:rsidP="008B50A2" w:rsidRDefault="008B50A2">
            <w:pPr>
              <w:pStyle w:val="Bezproreda"/>
              <w:rPr>
                <w:rFonts w:ascii="Arial" w:hAnsi="Arial" w:cs="Arial"/>
              </w:rPr>
            </w:pPr>
            <w:r w:rsidRPr="007614AC">
              <w:rPr>
                <w:rFonts w:ascii="Arial" w:hAnsi="Arial" w:cs="Arial"/>
              </w:rPr>
              <w:t>6.</w:t>
            </w:r>
          </w:p>
        </w:tc>
        <w:tc>
          <w:tcPr>
            <w:tcW w:w="2165" w:type="dxa"/>
          </w:tcPr>
          <w:p w:rsidRPr="007614AC" w:rsidR="008B50A2" w:rsidP="008B50A2" w:rsidRDefault="008B50A2">
            <w:pPr>
              <w:pStyle w:val="Bezproreda"/>
              <w:rPr>
                <w:rFonts w:ascii="Arial" w:hAnsi="Arial" w:cs="Arial"/>
              </w:rPr>
            </w:pPr>
            <w:r w:rsidRPr="007614AC">
              <w:rPr>
                <w:rFonts w:ascii="Arial" w:hAnsi="Arial" w:cs="Arial"/>
              </w:rPr>
              <w:t>HEP-TOPLINARSTVO d.o.o.</w:t>
            </w:r>
          </w:p>
        </w:tc>
        <w:tc>
          <w:tcPr>
            <w:tcW w:w="1494" w:type="dxa"/>
          </w:tcPr>
          <w:p w:rsidRPr="007614AC" w:rsidR="008B50A2" w:rsidP="008B50A2" w:rsidRDefault="008B50A2">
            <w:pPr>
              <w:pStyle w:val="Bezproreda"/>
              <w:rPr>
                <w:rFonts w:ascii="Arial" w:hAnsi="Arial" w:cs="Arial"/>
              </w:rPr>
            </w:pPr>
            <w:r w:rsidRPr="007614AC">
              <w:rPr>
                <w:rFonts w:ascii="Arial" w:hAnsi="Arial" w:cs="Arial"/>
              </w:rPr>
              <w:t>15907062900</w:t>
            </w:r>
          </w:p>
        </w:tc>
        <w:tc>
          <w:tcPr>
            <w:tcW w:w="1494" w:type="dxa"/>
          </w:tcPr>
          <w:p w:rsidRPr="007614AC" w:rsidR="008B50A2" w:rsidP="008B50A2" w:rsidRDefault="007614AC">
            <w:pPr>
              <w:pStyle w:val="Bezproreda"/>
              <w:rPr>
                <w:rFonts w:ascii="Arial" w:hAnsi="Arial" w:cs="Arial"/>
              </w:rPr>
            </w:pPr>
            <w:r>
              <w:rPr>
                <w:rFonts w:ascii="Arial" w:hAnsi="Arial" w:cs="Arial"/>
              </w:rPr>
              <w:t xml:space="preserve">Miševečka 15a, </w:t>
            </w:r>
            <w:r w:rsidRPr="007614AC" w:rsidR="008B50A2">
              <w:rPr>
                <w:rFonts w:ascii="Arial" w:hAnsi="Arial" w:cs="Arial"/>
              </w:rPr>
              <w:t>Zagreb</w:t>
            </w:r>
          </w:p>
        </w:tc>
        <w:tc>
          <w:tcPr>
            <w:tcW w:w="1552" w:type="dxa"/>
          </w:tcPr>
          <w:p w:rsidRPr="007614AC" w:rsidR="008B50A2" w:rsidP="008B50A2" w:rsidRDefault="008B50A2">
            <w:pPr>
              <w:pStyle w:val="Bezproreda"/>
              <w:jc w:val="right"/>
              <w:rPr>
                <w:rFonts w:ascii="Arial" w:hAnsi="Arial" w:cs="Arial"/>
              </w:rPr>
            </w:pPr>
            <w:r w:rsidRPr="007614AC">
              <w:rPr>
                <w:rFonts w:ascii="Arial" w:hAnsi="Arial" w:cs="Arial"/>
              </w:rPr>
              <w:t>129.052,30</w:t>
            </w:r>
          </w:p>
        </w:tc>
        <w:tc>
          <w:tcPr>
            <w:tcW w:w="1578" w:type="dxa"/>
          </w:tcPr>
          <w:p w:rsidRPr="007614AC" w:rsidR="008B50A2" w:rsidP="008B50A2" w:rsidRDefault="008B50A2">
            <w:pPr>
              <w:pStyle w:val="Bezproreda"/>
              <w:rPr>
                <w:rFonts w:ascii="Arial" w:hAnsi="Arial" w:cs="Arial"/>
              </w:rPr>
            </w:pPr>
            <w:r w:rsidRPr="007614AC">
              <w:rPr>
                <w:rFonts w:ascii="Arial" w:hAnsi="Arial" w:cs="Arial"/>
              </w:rPr>
              <w:t>129.052,30</w:t>
            </w:r>
          </w:p>
        </w:tc>
      </w:tr>
      <w:tr w:rsidRPr="007614AC" w:rsidR="00BE01B0" w:rsidTr="00BE01B0">
        <w:tc>
          <w:tcPr>
            <w:tcW w:w="1174" w:type="dxa"/>
          </w:tcPr>
          <w:p w:rsidRPr="007614AC" w:rsidR="008B50A2" w:rsidP="008B50A2" w:rsidRDefault="008B50A2">
            <w:pPr>
              <w:pStyle w:val="Bezproreda"/>
              <w:rPr>
                <w:rFonts w:ascii="Arial" w:hAnsi="Arial" w:cs="Arial"/>
              </w:rPr>
            </w:pPr>
            <w:r w:rsidRPr="007614AC">
              <w:rPr>
                <w:rFonts w:ascii="Arial" w:hAnsi="Arial" w:cs="Arial"/>
              </w:rPr>
              <w:t>7.</w:t>
            </w:r>
          </w:p>
        </w:tc>
        <w:tc>
          <w:tcPr>
            <w:tcW w:w="2165" w:type="dxa"/>
          </w:tcPr>
          <w:p w:rsidRPr="007614AC" w:rsidR="008B50A2" w:rsidP="007614AC" w:rsidRDefault="007614AC">
            <w:pPr>
              <w:pStyle w:val="Bezproreda"/>
              <w:rPr>
                <w:rFonts w:ascii="Arial" w:hAnsi="Arial" w:cs="Arial"/>
              </w:rPr>
            </w:pPr>
            <w:r w:rsidRPr="007614AC">
              <w:rPr>
                <w:rFonts w:ascii="Arial" w:hAnsi="Arial" w:cs="Arial"/>
              </w:rPr>
              <w:t>HRVATSKE ŠUME d.o.o.</w:t>
            </w:r>
          </w:p>
        </w:tc>
        <w:tc>
          <w:tcPr>
            <w:tcW w:w="1494" w:type="dxa"/>
          </w:tcPr>
          <w:p w:rsidRPr="007614AC" w:rsidR="008B50A2" w:rsidP="008B50A2" w:rsidRDefault="008B50A2">
            <w:pPr>
              <w:pStyle w:val="Bezproreda"/>
              <w:rPr>
                <w:rFonts w:ascii="Arial" w:hAnsi="Arial" w:cs="Arial"/>
              </w:rPr>
            </w:pPr>
            <w:r w:rsidRPr="007614AC">
              <w:rPr>
                <w:rFonts w:ascii="Arial" w:hAnsi="Arial" w:cs="Arial"/>
              </w:rPr>
              <w:t>69693144506</w:t>
            </w:r>
          </w:p>
        </w:tc>
        <w:tc>
          <w:tcPr>
            <w:tcW w:w="1494" w:type="dxa"/>
          </w:tcPr>
          <w:p w:rsidRPr="007614AC" w:rsidR="008B50A2" w:rsidP="008B50A2" w:rsidRDefault="008B50A2">
            <w:pPr>
              <w:pStyle w:val="Bezproreda"/>
              <w:rPr>
                <w:rFonts w:ascii="Arial" w:hAnsi="Arial" w:cs="Arial"/>
              </w:rPr>
            </w:pPr>
            <w:r w:rsidRPr="007614AC">
              <w:rPr>
                <w:rFonts w:ascii="Arial" w:hAnsi="Arial" w:cs="Arial"/>
              </w:rPr>
              <w:t>Ulica kneza Branimira 1, Zagreb</w:t>
            </w:r>
          </w:p>
        </w:tc>
        <w:tc>
          <w:tcPr>
            <w:tcW w:w="1552" w:type="dxa"/>
          </w:tcPr>
          <w:p w:rsidRPr="007614AC" w:rsidR="008B50A2" w:rsidP="008B50A2" w:rsidRDefault="008B50A2">
            <w:pPr>
              <w:pStyle w:val="Bezproreda"/>
              <w:jc w:val="right"/>
              <w:rPr>
                <w:rFonts w:ascii="Arial" w:hAnsi="Arial" w:cs="Arial"/>
              </w:rPr>
            </w:pPr>
            <w:r w:rsidRPr="007614AC">
              <w:rPr>
                <w:rFonts w:ascii="Arial" w:hAnsi="Arial" w:cs="Arial"/>
              </w:rPr>
              <w:t>350.001,66</w:t>
            </w:r>
          </w:p>
        </w:tc>
        <w:tc>
          <w:tcPr>
            <w:tcW w:w="1578" w:type="dxa"/>
          </w:tcPr>
          <w:p w:rsidRPr="007614AC" w:rsidR="008B50A2" w:rsidP="008B50A2" w:rsidRDefault="008B50A2">
            <w:pPr>
              <w:pStyle w:val="Bezproreda"/>
              <w:rPr>
                <w:rFonts w:ascii="Arial" w:hAnsi="Arial" w:cs="Arial"/>
              </w:rPr>
            </w:pPr>
            <w:r w:rsidRPr="007614AC">
              <w:rPr>
                <w:rFonts w:ascii="Arial" w:hAnsi="Arial" w:cs="Arial"/>
              </w:rPr>
              <w:t>350.001,66</w:t>
            </w:r>
          </w:p>
        </w:tc>
      </w:tr>
      <w:tr w:rsidRPr="007614AC" w:rsidR="008B50A2" w:rsidTr="00BE01B0">
        <w:tc>
          <w:tcPr>
            <w:tcW w:w="1174" w:type="dxa"/>
          </w:tcPr>
          <w:p w:rsidRPr="007614AC" w:rsidR="008B50A2" w:rsidP="008B50A2" w:rsidRDefault="008B50A2">
            <w:pPr>
              <w:pStyle w:val="Bezproreda"/>
              <w:rPr>
                <w:rFonts w:ascii="Arial" w:hAnsi="Arial" w:cs="Arial"/>
              </w:rPr>
            </w:pPr>
            <w:r w:rsidRPr="007614AC">
              <w:rPr>
                <w:rFonts w:ascii="Arial" w:hAnsi="Arial" w:cs="Arial"/>
              </w:rPr>
              <w:t>8.</w:t>
            </w:r>
          </w:p>
        </w:tc>
        <w:tc>
          <w:tcPr>
            <w:tcW w:w="2165" w:type="dxa"/>
          </w:tcPr>
          <w:p w:rsidRPr="007614AC" w:rsidR="008B50A2" w:rsidP="008B50A2" w:rsidRDefault="008B50A2">
            <w:pPr>
              <w:pStyle w:val="Bezproreda"/>
              <w:rPr>
                <w:rFonts w:ascii="Arial" w:hAnsi="Arial" w:cs="Arial"/>
              </w:rPr>
            </w:pPr>
            <w:r w:rsidRPr="007614AC">
              <w:rPr>
                <w:rFonts w:ascii="Arial" w:hAnsi="Arial" w:cs="Arial"/>
              </w:rPr>
              <w:t>PODRAVKA d.d.</w:t>
            </w:r>
          </w:p>
        </w:tc>
        <w:tc>
          <w:tcPr>
            <w:tcW w:w="1494" w:type="dxa"/>
          </w:tcPr>
          <w:p w:rsidRPr="007614AC" w:rsidR="008B50A2" w:rsidP="008B50A2" w:rsidRDefault="008B50A2">
            <w:pPr>
              <w:pStyle w:val="Bezproreda"/>
              <w:rPr>
                <w:rFonts w:ascii="Arial" w:hAnsi="Arial" w:cs="Arial"/>
              </w:rPr>
            </w:pPr>
            <w:r w:rsidRPr="007614AC">
              <w:rPr>
                <w:rFonts w:ascii="Arial" w:hAnsi="Arial" w:cs="Arial"/>
              </w:rPr>
              <w:t>18928523252</w:t>
            </w:r>
          </w:p>
        </w:tc>
        <w:tc>
          <w:tcPr>
            <w:tcW w:w="1494" w:type="dxa"/>
          </w:tcPr>
          <w:p w:rsidRPr="007614AC" w:rsidR="008B50A2" w:rsidP="008B50A2" w:rsidRDefault="008B50A2">
            <w:pPr>
              <w:pStyle w:val="Bezproreda"/>
              <w:rPr>
                <w:rFonts w:ascii="Arial" w:hAnsi="Arial" w:cs="Arial"/>
              </w:rPr>
            </w:pPr>
            <w:r w:rsidRPr="007614AC">
              <w:rPr>
                <w:rFonts w:ascii="Arial" w:hAnsi="Arial" w:cs="Arial"/>
              </w:rPr>
              <w:t>Ante Starčevića 32, Koprivnica</w:t>
            </w:r>
          </w:p>
        </w:tc>
        <w:tc>
          <w:tcPr>
            <w:tcW w:w="1552" w:type="dxa"/>
          </w:tcPr>
          <w:p w:rsidRPr="007614AC" w:rsidR="008B50A2" w:rsidP="008B50A2" w:rsidRDefault="008B50A2">
            <w:pPr>
              <w:pStyle w:val="Bezproreda"/>
              <w:jc w:val="right"/>
              <w:rPr>
                <w:rFonts w:ascii="Arial" w:hAnsi="Arial" w:cs="Arial"/>
              </w:rPr>
            </w:pPr>
            <w:r w:rsidRPr="007614AC">
              <w:rPr>
                <w:rFonts w:ascii="Arial" w:hAnsi="Arial" w:cs="Arial"/>
              </w:rPr>
              <w:t>2.310,27</w:t>
            </w:r>
          </w:p>
        </w:tc>
        <w:tc>
          <w:tcPr>
            <w:tcW w:w="1578" w:type="dxa"/>
          </w:tcPr>
          <w:p w:rsidRPr="007614AC" w:rsidR="008B50A2" w:rsidP="008B50A2" w:rsidRDefault="008B50A2">
            <w:pPr>
              <w:pStyle w:val="Bezproreda"/>
              <w:rPr>
                <w:rFonts w:ascii="Arial" w:hAnsi="Arial" w:cs="Arial"/>
              </w:rPr>
            </w:pPr>
            <w:r w:rsidRPr="007614AC">
              <w:rPr>
                <w:rFonts w:ascii="Arial" w:hAnsi="Arial" w:cs="Arial"/>
              </w:rPr>
              <w:t>2.310,27</w:t>
            </w:r>
          </w:p>
        </w:tc>
      </w:tr>
      <w:tr w:rsidRPr="007614AC" w:rsidR="008B50A2" w:rsidTr="00BE01B0">
        <w:tc>
          <w:tcPr>
            <w:tcW w:w="1174" w:type="dxa"/>
          </w:tcPr>
          <w:p w:rsidRPr="007614AC" w:rsidR="008B50A2" w:rsidP="008B50A2" w:rsidRDefault="008B50A2">
            <w:pPr>
              <w:pStyle w:val="Bezproreda"/>
              <w:rPr>
                <w:rFonts w:ascii="Arial" w:hAnsi="Arial" w:cs="Arial"/>
              </w:rPr>
            </w:pPr>
            <w:r w:rsidRPr="007614AC">
              <w:rPr>
                <w:rFonts w:ascii="Arial" w:hAnsi="Arial" w:cs="Arial"/>
              </w:rPr>
              <w:t>9.</w:t>
            </w:r>
          </w:p>
        </w:tc>
        <w:tc>
          <w:tcPr>
            <w:tcW w:w="2165" w:type="dxa"/>
          </w:tcPr>
          <w:p w:rsidRPr="007614AC" w:rsidR="008B50A2" w:rsidP="008B50A2" w:rsidRDefault="008B50A2">
            <w:pPr>
              <w:pStyle w:val="Bezproreda"/>
              <w:rPr>
                <w:rFonts w:ascii="Arial" w:hAnsi="Arial" w:cs="Arial"/>
              </w:rPr>
            </w:pPr>
            <w:r w:rsidRPr="007614AC">
              <w:rPr>
                <w:rFonts w:ascii="Arial" w:hAnsi="Arial" w:cs="Arial"/>
              </w:rPr>
              <w:t>LUKOIL CROATIA d.o.o.</w:t>
            </w:r>
          </w:p>
        </w:tc>
        <w:tc>
          <w:tcPr>
            <w:tcW w:w="1494" w:type="dxa"/>
          </w:tcPr>
          <w:p w:rsidRPr="007614AC" w:rsidR="008B50A2" w:rsidP="008B50A2" w:rsidRDefault="008B50A2">
            <w:pPr>
              <w:pStyle w:val="Bezproreda"/>
              <w:rPr>
                <w:rFonts w:ascii="Arial" w:hAnsi="Arial" w:cs="Arial"/>
              </w:rPr>
            </w:pPr>
            <w:r w:rsidRPr="007614AC">
              <w:rPr>
                <w:rFonts w:ascii="Arial" w:hAnsi="Arial" w:cs="Arial"/>
              </w:rPr>
              <w:t>84740716328</w:t>
            </w:r>
          </w:p>
        </w:tc>
        <w:tc>
          <w:tcPr>
            <w:tcW w:w="1494" w:type="dxa"/>
          </w:tcPr>
          <w:p w:rsidRPr="007614AC" w:rsidR="008B50A2" w:rsidP="008B50A2" w:rsidRDefault="008B50A2">
            <w:pPr>
              <w:pStyle w:val="Bezproreda"/>
              <w:rPr>
                <w:rFonts w:ascii="Arial" w:hAnsi="Arial" w:cs="Arial"/>
              </w:rPr>
            </w:pPr>
            <w:r w:rsidRPr="007614AC">
              <w:rPr>
                <w:rFonts w:ascii="Arial" w:hAnsi="Arial" w:cs="Arial"/>
              </w:rPr>
              <w:t>Capraška 6, Zagreb</w:t>
            </w:r>
          </w:p>
        </w:tc>
        <w:tc>
          <w:tcPr>
            <w:tcW w:w="1552" w:type="dxa"/>
          </w:tcPr>
          <w:p w:rsidRPr="007614AC" w:rsidR="008B50A2" w:rsidP="008B50A2" w:rsidRDefault="008B50A2">
            <w:pPr>
              <w:pStyle w:val="Bezproreda"/>
              <w:jc w:val="right"/>
              <w:rPr>
                <w:rFonts w:ascii="Arial" w:hAnsi="Arial" w:cs="Arial"/>
              </w:rPr>
            </w:pPr>
            <w:r w:rsidRPr="007614AC">
              <w:rPr>
                <w:rFonts w:ascii="Arial" w:hAnsi="Arial" w:cs="Arial"/>
              </w:rPr>
              <w:t>974.562,80</w:t>
            </w:r>
          </w:p>
        </w:tc>
        <w:tc>
          <w:tcPr>
            <w:tcW w:w="1578" w:type="dxa"/>
          </w:tcPr>
          <w:p w:rsidRPr="007614AC" w:rsidR="008B50A2" w:rsidP="008B50A2" w:rsidRDefault="008B50A2">
            <w:pPr>
              <w:pStyle w:val="Bezproreda"/>
              <w:rPr>
                <w:rFonts w:ascii="Arial" w:hAnsi="Arial" w:cs="Arial"/>
              </w:rPr>
            </w:pPr>
            <w:r w:rsidRPr="007614AC">
              <w:rPr>
                <w:rFonts w:ascii="Arial" w:hAnsi="Arial" w:cs="Arial"/>
              </w:rPr>
              <w:t>974.562,80</w:t>
            </w:r>
          </w:p>
        </w:tc>
      </w:tr>
      <w:tr w:rsidRPr="007614AC" w:rsidR="008B50A2" w:rsidTr="00BE01B0">
        <w:tc>
          <w:tcPr>
            <w:tcW w:w="1174" w:type="dxa"/>
          </w:tcPr>
          <w:p w:rsidRPr="007614AC" w:rsidR="008B50A2" w:rsidP="008B50A2" w:rsidRDefault="008B50A2">
            <w:pPr>
              <w:pStyle w:val="Bezproreda"/>
              <w:rPr>
                <w:rFonts w:ascii="Arial" w:hAnsi="Arial" w:cs="Arial"/>
              </w:rPr>
            </w:pPr>
            <w:r w:rsidRPr="007614AC">
              <w:rPr>
                <w:rFonts w:ascii="Arial" w:hAnsi="Arial" w:cs="Arial"/>
              </w:rPr>
              <w:t>10.</w:t>
            </w:r>
          </w:p>
        </w:tc>
        <w:tc>
          <w:tcPr>
            <w:tcW w:w="2165" w:type="dxa"/>
          </w:tcPr>
          <w:p w:rsidRPr="007614AC" w:rsidR="008B50A2" w:rsidP="008B50A2" w:rsidRDefault="008B50A2">
            <w:pPr>
              <w:pStyle w:val="Bezproreda"/>
              <w:rPr>
                <w:rFonts w:ascii="Arial" w:hAnsi="Arial" w:cs="Arial"/>
              </w:rPr>
            </w:pPr>
            <w:r w:rsidRPr="007614AC">
              <w:rPr>
                <w:rFonts w:ascii="Arial" w:hAnsi="Arial" w:cs="Arial"/>
              </w:rPr>
              <w:t>B2 KAPITAL d.o.o. umjesto Zagrebačka banka d.d.</w:t>
            </w:r>
          </w:p>
        </w:tc>
        <w:tc>
          <w:tcPr>
            <w:tcW w:w="1494" w:type="dxa"/>
          </w:tcPr>
          <w:p w:rsidRPr="007614AC" w:rsidR="008B50A2" w:rsidP="008B50A2" w:rsidRDefault="008B50A2">
            <w:pPr>
              <w:pStyle w:val="Bezproreda"/>
              <w:rPr>
                <w:rFonts w:ascii="Arial" w:hAnsi="Arial" w:cs="Arial"/>
              </w:rPr>
            </w:pPr>
            <w:r w:rsidRPr="007614AC">
              <w:rPr>
                <w:rFonts w:ascii="Arial" w:hAnsi="Arial" w:cs="Arial"/>
              </w:rPr>
              <w:t>57509775367</w:t>
            </w:r>
          </w:p>
        </w:tc>
        <w:tc>
          <w:tcPr>
            <w:tcW w:w="1494" w:type="dxa"/>
          </w:tcPr>
          <w:p w:rsidRPr="007614AC" w:rsidR="008B50A2" w:rsidP="008B50A2" w:rsidRDefault="007614AC">
            <w:pPr>
              <w:pStyle w:val="Bezproreda"/>
              <w:rPr>
                <w:rFonts w:ascii="Arial" w:hAnsi="Arial" w:cs="Arial"/>
              </w:rPr>
            </w:pPr>
            <w:r>
              <w:rPr>
                <w:rFonts w:ascii="Arial" w:hAnsi="Arial" w:cs="Arial"/>
              </w:rPr>
              <w:t xml:space="preserve">Radnička cesta 41, </w:t>
            </w:r>
            <w:r w:rsidRPr="007614AC" w:rsidR="008B50A2">
              <w:rPr>
                <w:rFonts w:ascii="Arial" w:hAnsi="Arial" w:cs="Arial"/>
              </w:rPr>
              <w:t>Zagreb</w:t>
            </w:r>
          </w:p>
        </w:tc>
        <w:tc>
          <w:tcPr>
            <w:tcW w:w="1552" w:type="dxa"/>
          </w:tcPr>
          <w:p w:rsidRPr="007614AC" w:rsidR="008B50A2" w:rsidP="008B50A2" w:rsidRDefault="008B50A2">
            <w:pPr>
              <w:pStyle w:val="Bezproreda"/>
              <w:jc w:val="right"/>
              <w:rPr>
                <w:rFonts w:ascii="Arial" w:hAnsi="Arial" w:cs="Arial"/>
              </w:rPr>
            </w:pPr>
            <w:r w:rsidRPr="007614AC">
              <w:rPr>
                <w:rFonts w:ascii="Arial" w:hAnsi="Arial" w:cs="Arial"/>
              </w:rPr>
              <w:t>24.488.636,99</w:t>
            </w:r>
          </w:p>
        </w:tc>
        <w:tc>
          <w:tcPr>
            <w:tcW w:w="1578" w:type="dxa"/>
          </w:tcPr>
          <w:p w:rsidRPr="007614AC" w:rsidR="008B50A2" w:rsidP="008B50A2" w:rsidRDefault="008B50A2">
            <w:pPr>
              <w:pStyle w:val="Bezproreda"/>
              <w:rPr>
                <w:rFonts w:ascii="Arial" w:hAnsi="Arial" w:cs="Arial"/>
              </w:rPr>
            </w:pPr>
            <w:r w:rsidRPr="007614AC">
              <w:rPr>
                <w:rFonts w:ascii="Arial" w:hAnsi="Arial" w:cs="Arial"/>
              </w:rPr>
              <w:t>24.488.636,99</w:t>
            </w:r>
          </w:p>
        </w:tc>
      </w:tr>
      <w:tr w:rsidRPr="007614AC" w:rsidR="008B50A2" w:rsidTr="00BE01B0">
        <w:tc>
          <w:tcPr>
            <w:tcW w:w="1174" w:type="dxa"/>
          </w:tcPr>
          <w:p w:rsidRPr="007614AC" w:rsidR="008B50A2" w:rsidP="008B50A2" w:rsidRDefault="008B50A2">
            <w:pPr>
              <w:pStyle w:val="Bezproreda"/>
              <w:rPr>
                <w:rFonts w:ascii="Arial" w:hAnsi="Arial" w:cs="Arial"/>
              </w:rPr>
            </w:pPr>
            <w:r w:rsidRPr="007614AC">
              <w:rPr>
                <w:rFonts w:ascii="Arial" w:hAnsi="Arial" w:cs="Arial"/>
              </w:rPr>
              <w:t>11.</w:t>
            </w:r>
          </w:p>
        </w:tc>
        <w:tc>
          <w:tcPr>
            <w:tcW w:w="2165" w:type="dxa"/>
          </w:tcPr>
          <w:p w:rsidRPr="007614AC" w:rsidR="008B50A2" w:rsidP="008B50A2" w:rsidRDefault="008B50A2">
            <w:pPr>
              <w:pStyle w:val="Bezproreda"/>
              <w:rPr>
                <w:rFonts w:ascii="Arial" w:hAnsi="Arial" w:cs="Arial"/>
              </w:rPr>
            </w:pPr>
            <w:r w:rsidRPr="007614AC">
              <w:rPr>
                <w:rFonts w:ascii="Arial" w:hAnsi="Arial" w:cs="Arial"/>
              </w:rPr>
              <w:t>RAUŠ d.o.o.</w:t>
            </w:r>
          </w:p>
        </w:tc>
        <w:tc>
          <w:tcPr>
            <w:tcW w:w="1494" w:type="dxa"/>
          </w:tcPr>
          <w:p w:rsidRPr="007614AC" w:rsidR="008B50A2" w:rsidP="008B50A2" w:rsidRDefault="008B50A2">
            <w:pPr>
              <w:pStyle w:val="Bezproreda"/>
              <w:rPr>
                <w:rFonts w:ascii="Arial" w:hAnsi="Arial" w:cs="Arial"/>
              </w:rPr>
            </w:pPr>
            <w:r w:rsidRPr="007614AC">
              <w:rPr>
                <w:rFonts w:ascii="Arial" w:hAnsi="Arial" w:cs="Arial"/>
              </w:rPr>
              <w:t>15075340947</w:t>
            </w:r>
          </w:p>
        </w:tc>
        <w:tc>
          <w:tcPr>
            <w:tcW w:w="1494" w:type="dxa"/>
          </w:tcPr>
          <w:p w:rsidRPr="007614AC" w:rsidR="008B50A2" w:rsidP="008B50A2" w:rsidRDefault="007614AC">
            <w:pPr>
              <w:pStyle w:val="Bezproreda"/>
              <w:rPr>
                <w:rFonts w:ascii="Arial" w:hAnsi="Arial" w:cs="Arial"/>
              </w:rPr>
            </w:pPr>
            <w:r>
              <w:rPr>
                <w:rFonts w:ascii="Arial" w:hAnsi="Arial" w:cs="Arial"/>
              </w:rPr>
              <w:t>Kučanska 24,</w:t>
            </w:r>
            <w:r w:rsidRPr="007614AC" w:rsidR="008B50A2">
              <w:rPr>
                <w:rFonts w:ascii="Arial" w:hAnsi="Arial" w:cs="Arial"/>
              </w:rPr>
              <w:t xml:space="preserve"> Varaždin</w:t>
            </w:r>
          </w:p>
        </w:tc>
        <w:tc>
          <w:tcPr>
            <w:tcW w:w="1552" w:type="dxa"/>
          </w:tcPr>
          <w:p w:rsidRPr="007614AC" w:rsidR="008B50A2" w:rsidP="008B50A2" w:rsidRDefault="008B50A2">
            <w:pPr>
              <w:pStyle w:val="Bezproreda"/>
              <w:jc w:val="right"/>
              <w:rPr>
                <w:rFonts w:ascii="Arial" w:hAnsi="Arial" w:cs="Arial"/>
              </w:rPr>
            </w:pPr>
            <w:r w:rsidRPr="007614AC">
              <w:rPr>
                <w:rFonts w:ascii="Arial" w:hAnsi="Arial" w:cs="Arial"/>
              </w:rPr>
              <w:t>31.460,43</w:t>
            </w:r>
          </w:p>
        </w:tc>
        <w:tc>
          <w:tcPr>
            <w:tcW w:w="1578" w:type="dxa"/>
          </w:tcPr>
          <w:p w:rsidRPr="007614AC" w:rsidR="008B50A2" w:rsidP="008B50A2" w:rsidRDefault="008B50A2">
            <w:pPr>
              <w:pStyle w:val="Bezproreda"/>
              <w:rPr>
                <w:rFonts w:ascii="Arial" w:hAnsi="Arial" w:cs="Arial"/>
              </w:rPr>
            </w:pPr>
            <w:r w:rsidRPr="007614AC">
              <w:rPr>
                <w:rFonts w:ascii="Arial" w:hAnsi="Arial" w:cs="Arial"/>
              </w:rPr>
              <w:t>31.460,43</w:t>
            </w:r>
          </w:p>
        </w:tc>
      </w:tr>
      <w:tr w:rsidRPr="007614AC" w:rsidR="008B50A2" w:rsidTr="00BE01B0">
        <w:tc>
          <w:tcPr>
            <w:tcW w:w="1174" w:type="dxa"/>
          </w:tcPr>
          <w:p w:rsidRPr="007614AC" w:rsidR="008B50A2" w:rsidP="008B50A2" w:rsidRDefault="008B50A2">
            <w:pPr>
              <w:pStyle w:val="Bezproreda"/>
              <w:rPr>
                <w:rFonts w:ascii="Arial" w:hAnsi="Arial" w:cs="Arial"/>
              </w:rPr>
            </w:pPr>
            <w:r w:rsidRPr="007614AC">
              <w:rPr>
                <w:rFonts w:ascii="Arial" w:hAnsi="Arial" w:cs="Arial"/>
              </w:rPr>
              <w:t>12.</w:t>
            </w:r>
          </w:p>
        </w:tc>
        <w:tc>
          <w:tcPr>
            <w:tcW w:w="2165" w:type="dxa"/>
          </w:tcPr>
          <w:p w:rsidRPr="007614AC" w:rsidR="008B50A2" w:rsidP="008B50A2" w:rsidRDefault="008B50A2">
            <w:pPr>
              <w:pStyle w:val="Bezproreda"/>
              <w:rPr>
                <w:rFonts w:ascii="Arial" w:hAnsi="Arial" w:cs="Arial"/>
              </w:rPr>
            </w:pPr>
            <w:r w:rsidRPr="007614AC">
              <w:rPr>
                <w:rFonts w:ascii="Arial" w:hAnsi="Arial" w:cs="Arial"/>
              </w:rPr>
              <w:t>HRVATSKE CESTE d.o.o.</w:t>
            </w:r>
          </w:p>
        </w:tc>
        <w:tc>
          <w:tcPr>
            <w:tcW w:w="1494" w:type="dxa"/>
          </w:tcPr>
          <w:p w:rsidRPr="007614AC" w:rsidR="008B50A2" w:rsidP="008B50A2" w:rsidRDefault="008B50A2">
            <w:pPr>
              <w:pStyle w:val="Bezproreda"/>
              <w:rPr>
                <w:rFonts w:ascii="Arial" w:hAnsi="Arial" w:cs="Arial"/>
              </w:rPr>
            </w:pPr>
            <w:r w:rsidRPr="007614AC">
              <w:rPr>
                <w:rFonts w:ascii="Arial" w:hAnsi="Arial" w:cs="Arial"/>
              </w:rPr>
              <w:t>55545787885</w:t>
            </w:r>
          </w:p>
        </w:tc>
        <w:tc>
          <w:tcPr>
            <w:tcW w:w="1494" w:type="dxa"/>
          </w:tcPr>
          <w:p w:rsidRPr="007614AC" w:rsidR="008B50A2" w:rsidP="008B50A2" w:rsidRDefault="008B50A2">
            <w:pPr>
              <w:pStyle w:val="Bezproreda"/>
              <w:rPr>
                <w:rFonts w:ascii="Arial" w:hAnsi="Arial" w:cs="Arial"/>
              </w:rPr>
            </w:pPr>
            <w:r w:rsidRPr="007614AC">
              <w:rPr>
                <w:rFonts w:ascii="Arial" w:hAnsi="Arial" w:cs="Arial"/>
              </w:rPr>
              <w:t>Vončinina 3, Zagreb</w:t>
            </w:r>
          </w:p>
        </w:tc>
        <w:tc>
          <w:tcPr>
            <w:tcW w:w="1552" w:type="dxa"/>
          </w:tcPr>
          <w:p w:rsidRPr="007614AC" w:rsidR="008B50A2" w:rsidP="008B50A2" w:rsidRDefault="008B50A2">
            <w:pPr>
              <w:pStyle w:val="Bezproreda"/>
              <w:jc w:val="right"/>
              <w:rPr>
                <w:rFonts w:ascii="Arial" w:hAnsi="Arial" w:cs="Arial"/>
              </w:rPr>
            </w:pPr>
            <w:r w:rsidRPr="007614AC">
              <w:rPr>
                <w:rFonts w:ascii="Arial" w:hAnsi="Arial" w:cs="Arial"/>
              </w:rPr>
              <w:t>353.122,53</w:t>
            </w:r>
          </w:p>
        </w:tc>
        <w:tc>
          <w:tcPr>
            <w:tcW w:w="1578" w:type="dxa"/>
          </w:tcPr>
          <w:p w:rsidRPr="007614AC" w:rsidR="008B50A2" w:rsidP="008B50A2" w:rsidRDefault="008B50A2">
            <w:pPr>
              <w:pStyle w:val="Bezproreda"/>
              <w:rPr>
                <w:rFonts w:ascii="Arial" w:hAnsi="Arial" w:cs="Arial"/>
              </w:rPr>
            </w:pPr>
            <w:r w:rsidRPr="007614AC">
              <w:rPr>
                <w:rFonts w:ascii="Arial" w:hAnsi="Arial" w:cs="Arial"/>
              </w:rPr>
              <w:t>23.349,46</w:t>
            </w:r>
          </w:p>
        </w:tc>
      </w:tr>
      <w:tr w:rsidRPr="007614AC" w:rsidR="008B50A2" w:rsidTr="00BE01B0">
        <w:tc>
          <w:tcPr>
            <w:tcW w:w="1174" w:type="dxa"/>
          </w:tcPr>
          <w:p w:rsidRPr="007614AC" w:rsidR="008B50A2" w:rsidP="008B50A2" w:rsidRDefault="008B50A2">
            <w:pPr>
              <w:pStyle w:val="Bezproreda"/>
              <w:rPr>
                <w:rFonts w:ascii="Arial" w:hAnsi="Arial" w:cs="Arial"/>
              </w:rPr>
            </w:pPr>
            <w:r w:rsidRPr="007614AC">
              <w:rPr>
                <w:rFonts w:ascii="Arial" w:hAnsi="Arial" w:cs="Arial"/>
              </w:rPr>
              <w:t>13.</w:t>
            </w:r>
          </w:p>
        </w:tc>
        <w:tc>
          <w:tcPr>
            <w:tcW w:w="2165" w:type="dxa"/>
          </w:tcPr>
          <w:p w:rsidRPr="007614AC" w:rsidR="008B50A2" w:rsidP="007614AC" w:rsidRDefault="008B50A2">
            <w:pPr>
              <w:pStyle w:val="Bezproreda"/>
              <w:rPr>
                <w:rFonts w:ascii="Arial" w:hAnsi="Arial" w:cs="Arial"/>
              </w:rPr>
            </w:pPr>
            <w:r w:rsidRPr="007614AC">
              <w:rPr>
                <w:rFonts w:ascii="Arial" w:hAnsi="Arial" w:cs="Arial"/>
              </w:rPr>
              <w:t>R</w:t>
            </w:r>
            <w:r w:rsidR="007614AC">
              <w:rPr>
                <w:rFonts w:ascii="Arial" w:hAnsi="Arial" w:cs="Arial"/>
              </w:rPr>
              <w:t>EPUBLIKA HRVATSKA, Ministarstvo unutarnjih poslova</w:t>
            </w:r>
          </w:p>
        </w:tc>
        <w:tc>
          <w:tcPr>
            <w:tcW w:w="1494" w:type="dxa"/>
          </w:tcPr>
          <w:p w:rsidRPr="007614AC" w:rsidR="008B50A2" w:rsidP="008B50A2" w:rsidRDefault="008B50A2">
            <w:pPr>
              <w:pStyle w:val="Bezproreda"/>
              <w:rPr>
                <w:rFonts w:ascii="Arial" w:hAnsi="Arial" w:cs="Arial"/>
              </w:rPr>
            </w:pPr>
            <w:r w:rsidRPr="007614AC">
              <w:rPr>
                <w:rFonts w:ascii="Arial" w:hAnsi="Arial" w:cs="Arial"/>
              </w:rPr>
              <w:t>52634238587</w:t>
            </w:r>
          </w:p>
        </w:tc>
        <w:tc>
          <w:tcPr>
            <w:tcW w:w="1494" w:type="dxa"/>
          </w:tcPr>
          <w:p w:rsidRPr="007614AC" w:rsidR="008B50A2" w:rsidP="008B50A2" w:rsidRDefault="007614AC">
            <w:pPr>
              <w:pStyle w:val="Bezproreda"/>
              <w:rPr>
                <w:rFonts w:ascii="Arial" w:hAnsi="Arial" w:cs="Arial"/>
              </w:rPr>
            </w:pPr>
            <w:r>
              <w:rPr>
                <w:rFonts w:ascii="Arial" w:hAnsi="Arial" w:cs="Arial"/>
              </w:rPr>
              <w:t xml:space="preserve">Pl. Borelli 9/2, </w:t>
            </w:r>
            <w:r w:rsidRPr="007614AC" w:rsidR="008B50A2">
              <w:rPr>
                <w:rFonts w:ascii="Arial" w:hAnsi="Arial" w:cs="Arial"/>
              </w:rPr>
              <w:t>Zadar,</w:t>
            </w:r>
          </w:p>
        </w:tc>
        <w:tc>
          <w:tcPr>
            <w:tcW w:w="1552" w:type="dxa"/>
          </w:tcPr>
          <w:p w:rsidRPr="007614AC" w:rsidR="008B50A2" w:rsidP="008B50A2" w:rsidRDefault="008B50A2">
            <w:pPr>
              <w:pStyle w:val="Bezproreda"/>
              <w:jc w:val="right"/>
              <w:rPr>
                <w:rFonts w:ascii="Arial" w:hAnsi="Arial" w:cs="Arial"/>
              </w:rPr>
            </w:pPr>
            <w:r w:rsidRPr="007614AC">
              <w:rPr>
                <w:rFonts w:ascii="Arial" w:hAnsi="Arial" w:cs="Arial"/>
              </w:rPr>
              <w:t>7.232,61</w:t>
            </w:r>
          </w:p>
        </w:tc>
        <w:tc>
          <w:tcPr>
            <w:tcW w:w="1578" w:type="dxa"/>
          </w:tcPr>
          <w:p w:rsidRPr="007614AC" w:rsidR="008B50A2" w:rsidP="008B50A2" w:rsidRDefault="008B50A2">
            <w:pPr>
              <w:pStyle w:val="Bezproreda"/>
              <w:rPr>
                <w:rFonts w:ascii="Arial" w:hAnsi="Arial" w:cs="Arial"/>
              </w:rPr>
            </w:pPr>
            <w:r w:rsidRPr="007614AC">
              <w:rPr>
                <w:rFonts w:ascii="Arial" w:hAnsi="Arial" w:cs="Arial"/>
              </w:rPr>
              <w:t>7.232,61</w:t>
            </w:r>
          </w:p>
        </w:tc>
      </w:tr>
      <w:tr w:rsidRPr="007614AC" w:rsidR="008B50A2" w:rsidTr="00BE01B0">
        <w:tc>
          <w:tcPr>
            <w:tcW w:w="1174" w:type="dxa"/>
          </w:tcPr>
          <w:p w:rsidRPr="007614AC" w:rsidR="008B50A2" w:rsidP="008B50A2" w:rsidRDefault="008B50A2">
            <w:pPr>
              <w:pStyle w:val="Bezproreda"/>
              <w:tabs>
                <w:tab w:val="left" w:pos="1260"/>
              </w:tabs>
              <w:rPr>
                <w:rFonts w:ascii="Arial" w:hAnsi="Arial" w:cs="Arial"/>
              </w:rPr>
            </w:pPr>
            <w:r w:rsidRPr="007614AC">
              <w:rPr>
                <w:rFonts w:ascii="Arial" w:hAnsi="Arial" w:cs="Arial"/>
              </w:rPr>
              <w:t>14.</w:t>
            </w:r>
          </w:p>
        </w:tc>
        <w:tc>
          <w:tcPr>
            <w:tcW w:w="2165" w:type="dxa"/>
          </w:tcPr>
          <w:p w:rsidRPr="007614AC" w:rsidR="008B50A2" w:rsidP="008B50A2" w:rsidRDefault="008B50A2">
            <w:pPr>
              <w:pStyle w:val="Bezproreda"/>
              <w:rPr>
                <w:rFonts w:ascii="Arial" w:hAnsi="Arial" w:cs="Arial"/>
              </w:rPr>
            </w:pPr>
            <w:r w:rsidRPr="007614AC">
              <w:rPr>
                <w:rFonts w:ascii="Arial" w:hAnsi="Arial" w:cs="Arial"/>
              </w:rPr>
              <w:t>PETROL d.o.o.</w:t>
            </w:r>
          </w:p>
        </w:tc>
        <w:tc>
          <w:tcPr>
            <w:tcW w:w="1494" w:type="dxa"/>
          </w:tcPr>
          <w:p w:rsidRPr="007614AC" w:rsidR="008B50A2" w:rsidP="008B50A2" w:rsidRDefault="008B50A2">
            <w:pPr>
              <w:pStyle w:val="Bezproreda"/>
              <w:rPr>
                <w:rFonts w:ascii="Arial" w:hAnsi="Arial" w:cs="Arial"/>
              </w:rPr>
            </w:pPr>
            <w:r w:rsidRPr="007614AC">
              <w:rPr>
                <w:rFonts w:ascii="Arial" w:hAnsi="Arial" w:cs="Arial"/>
              </w:rPr>
              <w:t>75550985023</w:t>
            </w:r>
          </w:p>
        </w:tc>
        <w:tc>
          <w:tcPr>
            <w:tcW w:w="1494" w:type="dxa"/>
          </w:tcPr>
          <w:p w:rsidRPr="007614AC" w:rsidR="008B50A2" w:rsidP="008B50A2" w:rsidRDefault="008B50A2">
            <w:pPr>
              <w:pStyle w:val="Bezproreda"/>
              <w:rPr>
                <w:rFonts w:ascii="Arial" w:hAnsi="Arial" w:cs="Arial"/>
              </w:rPr>
            </w:pPr>
            <w:r w:rsidRPr="007614AC">
              <w:rPr>
                <w:rFonts w:ascii="Arial" w:hAnsi="Arial" w:cs="Arial"/>
              </w:rPr>
              <w:t>Otok, Oreškovićeva 6h, Zagreb</w:t>
            </w:r>
          </w:p>
        </w:tc>
        <w:tc>
          <w:tcPr>
            <w:tcW w:w="1552" w:type="dxa"/>
          </w:tcPr>
          <w:p w:rsidRPr="007614AC" w:rsidR="008B50A2" w:rsidP="008B50A2" w:rsidRDefault="008B50A2">
            <w:pPr>
              <w:pStyle w:val="Bezproreda"/>
              <w:jc w:val="right"/>
              <w:rPr>
                <w:rFonts w:ascii="Arial" w:hAnsi="Arial" w:cs="Arial"/>
              </w:rPr>
            </w:pPr>
            <w:r w:rsidRPr="007614AC">
              <w:rPr>
                <w:rFonts w:ascii="Arial" w:hAnsi="Arial" w:cs="Arial"/>
              </w:rPr>
              <w:t>5.095.469,78</w:t>
            </w:r>
          </w:p>
        </w:tc>
        <w:tc>
          <w:tcPr>
            <w:tcW w:w="1578" w:type="dxa"/>
          </w:tcPr>
          <w:p w:rsidRPr="007614AC" w:rsidR="008B50A2" w:rsidP="008B50A2" w:rsidRDefault="008B50A2">
            <w:pPr>
              <w:pStyle w:val="Bezproreda"/>
              <w:rPr>
                <w:rFonts w:ascii="Arial" w:hAnsi="Arial" w:cs="Arial"/>
              </w:rPr>
            </w:pPr>
            <w:r w:rsidRPr="007614AC">
              <w:rPr>
                <w:rFonts w:ascii="Arial" w:hAnsi="Arial" w:cs="Arial"/>
              </w:rPr>
              <w:t>5.095.469,78</w:t>
            </w:r>
          </w:p>
        </w:tc>
      </w:tr>
      <w:tr w:rsidRPr="007614AC" w:rsidR="008B50A2" w:rsidTr="00BE01B0">
        <w:tc>
          <w:tcPr>
            <w:tcW w:w="1174" w:type="dxa"/>
          </w:tcPr>
          <w:p w:rsidRPr="007614AC" w:rsidR="008B50A2" w:rsidP="008B50A2" w:rsidRDefault="008B50A2">
            <w:pPr>
              <w:pStyle w:val="Bezproreda"/>
              <w:tabs>
                <w:tab w:val="left" w:pos="1260"/>
              </w:tabs>
              <w:rPr>
                <w:rFonts w:ascii="Arial" w:hAnsi="Arial" w:cs="Arial"/>
              </w:rPr>
            </w:pPr>
            <w:r w:rsidRPr="007614AC">
              <w:rPr>
                <w:rFonts w:ascii="Arial" w:hAnsi="Arial" w:cs="Arial"/>
              </w:rPr>
              <w:t>15.</w:t>
            </w:r>
          </w:p>
        </w:tc>
        <w:tc>
          <w:tcPr>
            <w:tcW w:w="2165" w:type="dxa"/>
          </w:tcPr>
          <w:p w:rsidRPr="007614AC" w:rsidR="008B50A2" w:rsidP="008B50A2" w:rsidRDefault="008B50A2">
            <w:pPr>
              <w:pStyle w:val="Bezproreda"/>
              <w:rPr>
                <w:rFonts w:ascii="Arial" w:hAnsi="Arial" w:cs="Arial"/>
              </w:rPr>
            </w:pPr>
            <w:r w:rsidRPr="007614AC">
              <w:rPr>
                <w:rFonts w:ascii="Arial" w:hAnsi="Arial" w:cs="Arial"/>
              </w:rPr>
              <w:t>HRVATSKA OSIGURAVAJUĆA KUĆA d.d.</w:t>
            </w:r>
          </w:p>
        </w:tc>
        <w:tc>
          <w:tcPr>
            <w:tcW w:w="1494" w:type="dxa"/>
          </w:tcPr>
          <w:p w:rsidRPr="007614AC" w:rsidR="008B50A2" w:rsidP="008B50A2" w:rsidRDefault="008B50A2">
            <w:pPr>
              <w:pStyle w:val="Bezproreda"/>
              <w:rPr>
                <w:rFonts w:ascii="Arial" w:hAnsi="Arial" w:cs="Arial"/>
              </w:rPr>
            </w:pPr>
            <w:r w:rsidRPr="007614AC">
              <w:rPr>
                <w:rFonts w:ascii="Arial" w:hAnsi="Arial" w:cs="Arial"/>
              </w:rPr>
              <w:t>00432869176</w:t>
            </w:r>
          </w:p>
        </w:tc>
        <w:tc>
          <w:tcPr>
            <w:tcW w:w="1494" w:type="dxa"/>
          </w:tcPr>
          <w:p w:rsidRPr="007614AC" w:rsidR="008B50A2" w:rsidP="008B50A2" w:rsidRDefault="008B50A2">
            <w:pPr>
              <w:pStyle w:val="Bezproreda"/>
              <w:rPr>
                <w:rFonts w:ascii="Arial" w:hAnsi="Arial" w:cs="Arial"/>
              </w:rPr>
            </w:pPr>
            <w:r w:rsidRPr="007614AC">
              <w:rPr>
                <w:rFonts w:ascii="Arial" w:hAnsi="Arial" w:cs="Arial"/>
              </w:rPr>
              <w:t>Capraška 6, Zagreb</w:t>
            </w:r>
          </w:p>
        </w:tc>
        <w:tc>
          <w:tcPr>
            <w:tcW w:w="1552" w:type="dxa"/>
          </w:tcPr>
          <w:p w:rsidRPr="007614AC" w:rsidR="008B50A2" w:rsidP="008B50A2" w:rsidRDefault="008B50A2">
            <w:pPr>
              <w:pStyle w:val="Bezproreda"/>
              <w:jc w:val="right"/>
              <w:rPr>
                <w:rFonts w:ascii="Arial" w:hAnsi="Arial" w:cs="Arial"/>
              </w:rPr>
            </w:pPr>
            <w:r w:rsidRPr="007614AC">
              <w:rPr>
                <w:rFonts w:ascii="Arial" w:hAnsi="Arial" w:cs="Arial"/>
              </w:rPr>
              <w:t>99.997,05</w:t>
            </w:r>
          </w:p>
        </w:tc>
        <w:tc>
          <w:tcPr>
            <w:tcW w:w="1578" w:type="dxa"/>
          </w:tcPr>
          <w:p w:rsidRPr="007614AC" w:rsidR="008B50A2" w:rsidP="008B50A2" w:rsidRDefault="008B50A2">
            <w:pPr>
              <w:pStyle w:val="Bezproreda"/>
              <w:rPr>
                <w:rFonts w:ascii="Arial" w:hAnsi="Arial" w:cs="Arial"/>
              </w:rPr>
            </w:pPr>
            <w:r w:rsidRPr="007614AC">
              <w:rPr>
                <w:rFonts w:ascii="Arial" w:hAnsi="Arial" w:cs="Arial"/>
              </w:rPr>
              <w:t>99.997,05</w:t>
            </w:r>
          </w:p>
        </w:tc>
      </w:tr>
      <w:tr w:rsidRPr="007614AC" w:rsidR="00BE01B0" w:rsidTr="00BE01B0">
        <w:tc>
          <w:tcPr>
            <w:tcW w:w="1174" w:type="dxa"/>
          </w:tcPr>
          <w:p w:rsidRPr="007614AC" w:rsidR="00BE01B0" w:rsidP="00BE01B0" w:rsidRDefault="00BE01B0">
            <w:pPr>
              <w:pStyle w:val="Bezproreda"/>
              <w:tabs>
                <w:tab w:val="left" w:pos="1260"/>
              </w:tabs>
              <w:rPr>
                <w:rFonts w:ascii="Arial" w:hAnsi="Arial" w:cs="Arial"/>
              </w:rPr>
            </w:pPr>
            <w:r w:rsidRPr="007614AC">
              <w:rPr>
                <w:rFonts w:ascii="Arial" w:hAnsi="Arial" w:cs="Arial"/>
              </w:rPr>
              <w:t>16.</w:t>
            </w:r>
          </w:p>
        </w:tc>
        <w:tc>
          <w:tcPr>
            <w:tcW w:w="2165" w:type="dxa"/>
          </w:tcPr>
          <w:p w:rsidRPr="007614AC" w:rsidR="00BE01B0" w:rsidP="00BE01B0" w:rsidRDefault="00BE01B0">
            <w:pPr>
              <w:pStyle w:val="Bezproreda"/>
              <w:rPr>
                <w:rFonts w:ascii="Arial" w:hAnsi="Arial" w:cs="Arial"/>
              </w:rPr>
            </w:pPr>
            <w:r w:rsidRPr="007614AC">
              <w:rPr>
                <w:rFonts w:ascii="Arial" w:hAnsi="Arial" w:cs="Arial"/>
              </w:rPr>
              <w:t>FINANCIJSKA AGENCIJA</w:t>
            </w:r>
          </w:p>
        </w:tc>
        <w:tc>
          <w:tcPr>
            <w:tcW w:w="1494" w:type="dxa"/>
          </w:tcPr>
          <w:p w:rsidRPr="007614AC" w:rsidR="00BE01B0" w:rsidP="00BE01B0" w:rsidRDefault="00BE01B0">
            <w:pPr>
              <w:pStyle w:val="Bezproreda"/>
              <w:jc w:val="right"/>
              <w:rPr>
                <w:rFonts w:ascii="Arial" w:hAnsi="Arial" w:cs="Arial"/>
              </w:rPr>
            </w:pPr>
            <w:r w:rsidRPr="007614AC">
              <w:rPr>
                <w:rFonts w:ascii="Arial" w:hAnsi="Arial" w:cs="Arial"/>
              </w:rPr>
              <w:t>85821130368</w:t>
            </w:r>
          </w:p>
        </w:tc>
        <w:tc>
          <w:tcPr>
            <w:tcW w:w="1494" w:type="dxa"/>
          </w:tcPr>
          <w:p w:rsidRPr="007614AC" w:rsidR="00BE01B0" w:rsidP="00BE01B0" w:rsidRDefault="007614AC">
            <w:pPr>
              <w:pStyle w:val="Bezproreda"/>
              <w:rPr>
                <w:rFonts w:ascii="Arial" w:hAnsi="Arial" w:cs="Arial"/>
              </w:rPr>
            </w:pPr>
            <w:r>
              <w:rPr>
                <w:rFonts w:ascii="Arial" w:hAnsi="Arial" w:cs="Arial"/>
              </w:rPr>
              <w:t xml:space="preserve">Ulica grada Vukovara 70, </w:t>
            </w:r>
            <w:r w:rsidRPr="007614AC" w:rsidR="00BE01B0">
              <w:rPr>
                <w:rFonts w:ascii="Arial" w:hAnsi="Arial" w:cs="Arial"/>
              </w:rPr>
              <w:t>Zagreb</w:t>
            </w:r>
          </w:p>
        </w:tc>
        <w:tc>
          <w:tcPr>
            <w:tcW w:w="1552" w:type="dxa"/>
          </w:tcPr>
          <w:p w:rsidRPr="007614AC" w:rsidR="00BE01B0" w:rsidP="00BE01B0" w:rsidRDefault="00BE01B0">
            <w:pPr>
              <w:pStyle w:val="Bezproreda"/>
              <w:jc w:val="right"/>
              <w:rPr>
                <w:rFonts w:ascii="Arial" w:hAnsi="Arial" w:cs="Arial"/>
              </w:rPr>
            </w:pPr>
            <w:r w:rsidRPr="007614AC">
              <w:rPr>
                <w:rFonts w:ascii="Arial" w:hAnsi="Arial" w:cs="Arial"/>
              </w:rPr>
              <w:t xml:space="preserve">1.684,76 </w:t>
            </w:r>
          </w:p>
        </w:tc>
        <w:tc>
          <w:tcPr>
            <w:tcW w:w="1578" w:type="dxa"/>
          </w:tcPr>
          <w:p w:rsidRPr="007614AC" w:rsidR="00BE01B0" w:rsidP="00BE01B0" w:rsidRDefault="00BE01B0">
            <w:pPr>
              <w:pStyle w:val="Bezproreda"/>
              <w:rPr>
                <w:rFonts w:ascii="Arial" w:hAnsi="Arial" w:cs="Arial"/>
              </w:rPr>
            </w:pPr>
            <w:r w:rsidRPr="007614AC">
              <w:rPr>
                <w:rFonts w:ascii="Arial" w:hAnsi="Arial" w:cs="Arial"/>
              </w:rPr>
              <w:t>1.684,76</w:t>
            </w:r>
          </w:p>
        </w:tc>
      </w:tr>
      <w:tr w:rsidRPr="007614AC" w:rsidR="00BE01B0" w:rsidTr="00BE01B0">
        <w:tc>
          <w:tcPr>
            <w:tcW w:w="1174" w:type="dxa"/>
          </w:tcPr>
          <w:p w:rsidRPr="007614AC" w:rsidR="00BE01B0" w:rsidP="00BE01B0" w:rsidRDefault="00BE01B0">
            <w:pPr>
              <w:pStyle w:val="Bezproreda"/>
              <w:tabs>
                <w:tab w:val="left" w:pos="1260"/>
              </w:tabs>
              <w:rPr>
                <w:rFonts w:ascii="Arial" w:hAnsi="Arial" w:cs="Arial"/>
              </w:rPr>
            </w:pPr>
            <w:r w:rsidRPr="007614AC">
              <w:rPr>
                <w:rFonts w:ascii="Arial" w:hAnsi="Arial" w:cs="Arial"/>
              </w:rPr>
              <w:t>17.</w:t>
            </w:r>
          </w:p>
        </w:tc>
        <w:tc>
          <w:tcPr>
            <w:tcW w:w="2165" w:type="dxa"/>
          </w:tcPr>
          <w:p w:rsidRPr="007614AC" w:rsidR="00BE01B0" w:rsidP="00BE01B0" w:rsidRDefault="00BE01B0">
            <w:pPr>
              <w:pStyle w:val="Bezproreda"/>
              <w:rPr>
                <w:rFonts w:ascii="Arial" w:hAnsi="Arial" w:cs="Arial"/>
              </w:rPr>
            </w:pPr>
            <w:r w:rsidRPr="007614AC">
              <w:rPr>
                <w:rFonts w:ascii="Arial" w:hAnsi="Arial" w:cs="Arial"/>
              </w:rPr>
              <w:t>E.ON Energija d.o.o.</w:t>
            </w:r>
          </w:p>
        </w:tc>
        <w:tc>
          <w:tcPr>
            <w:tcW w:w="1494" w:type="dxa"/>
          </w:tcPr>
          <w:p w:rsidRPr="007614AC" w:rsidR="00BE01B0" w:rsidP="00BE01B0" w:rsidRDefault="00BE01B0">
            <w:pPr>
              <w:pStyle w:val="Bezproreda"/>
              <w:rPr>
                <w:rFonts w:ascii="Arial" w:hAnsi="Arial" w:cs="Arial"/>
              </w:rPr>
            </w:pPr>
            <w:r w:rsidRPr="007614AC">
              <w:rPr>
                <w:rFonts w:ascii="Arial" w:hAnsi="Arial" w:cs="Arial"/>
              </w:rPr>
              <w:t>81103558092</w:t>
            </w:r>
          </w:p>
        </w:tc>
        <w:tc>
          <w:tcPr>
            <w:tcW w:w="1494" w:type="dxa"/>
          </w:tcPr>
          <w:p w:rsidRPr="007614AC" w:rsidR="00BE01B0" w:rsidP="00BE01B0" w:rsidRDefault="007614AC">
            <w:pPr>
              <w:pStyle w:val="Bezproreda"/>
              <w:rPr>
                <w:rFonts w:ascii="Arial" w:hAnsi="Arial" w:cs="Arial"/>
              </w:rPr>
            </w:pPr>
            <w:r>
              <w:rPr>
                <w:rFonts w:ascii="Arial" w:hAnsi="Arial" w:cs="Arial"/>
              </w:rPr>
              <w:t xml:space="preserve">Capraška ulica 6, </w:t>
            </w:r>
            <w:r w:rsidRPr="007614AC" w:rsidR="00BE01B0">
              <w:rPr>
                <w:rFonts w:ascii="Arial" w:hAnsi="Arial" w:cs="Arial"/>
              </w:rPr>
              <w:t>Zagreb</w:t>
            </w:r>
          </w:p>
        </w:tc>
        <w:tc>
          <w:tcPr>
            <w:tcW w:w="1552" w:type="dxa"/>
          </w:tcPr>
          <w:p w:rsidRPr="007614AC" w:rsidR="00BE01B0" w:rsidP="00BE01B0" w:rsidRDefault="00BE01B0">
            <w:pPr>
              <w:pStyle w:val="Bezproreda"/>
              <w:jc w:val="right"/>
              <w:rPr>
                <w:rFonts w:ascii="Arial" w:hAnsi="Arial" w:cs="Arial"/>
              </w:rPr>
            </w:pPr>
            <w:r w:rsidRPr="007614AC">
              <w:rPr>
                <w:rFonts w:ascii="Arial" w:hAnsi="Arial" w:cs="Arial"/>
              </w:rPr>
              <w:t xml:space="preserve">10.844,20 </w:t>
            </w:r>
          </w:p>
        </w:tc>
        <w:tc>
          <w:tcPr>
            <w:tcW w:w="1578" w:type="dxa"/>
          </w:tcPr>
          <w:p w:rsidRPr="007614AC" w:rsidR="00BE01B0" w:rsidP="00BE01B0" w:rsidRDefault="00BE01B0">
            <w:pPr>
              <w:pStyle w:val="Bezproreda"/>
              <w:rPr>
                <w:rFonts w:ascii="Arial" w:hAnsi="Arial" w:cs="Arial"/>
              </w:rPr>
            </w:pPr>
            <w:r w:rsidRPr="007614AC">
              <w:rPr>
                <w:rFonts w:ascii="Arial" w:hAnsi="Arial" w:cs="Arial"/>
              </w:rPr>
              <w:t>10.844,20</w:t>
            </w:r>
          </w:p>
        </w:tc>
      </w:tr>
      <w:tr w:rsidRPr="007614AC" w:rsidR="00BE01B0" w:rsidTr="00BE01B0">
        <w:tc>
          <w:tcPr>
            <w:tcW w:w="1174" w:type="dxa"/>
          </w:tcPr>
          <w:p w:rsidRPr="007614AC" w:rsidR="00BE01B0" w:rsidP="00BE01B0" w:rsidRDefault="00BE01B0">
            <w:pPr>
              <w:pStyle w:val="Bezproreda"/>
              <w:tabs>
                <w:tab w:val="left" w:pos="1260"/>
              </w:tabs>
              <w:rPr>
                <w:rFonts w:ascii="Arial" w:hAnsi="Arial" w:cs="Arial"/>
              </w:rPr>
            </w:pPr>
            <w:r w:rsidRPr="007614AC">
              <w:rPr>
                <w:rFonts w:ascii="Arial" w:hAnsi="Arial" w:cs="Arial"/>
              </w:rPr>
              <w:t>18.</w:t>
            </w:r>
          </w:p>
        </w:tc>
        <w:tc>
          <w:tcPr>
            <w:tcW w:w="2165" w:type="dxa"/>
          </w:tcPr>
          <w:p w:rsidRPr="007614AC" w:rsidR="00BE01B0" w:rsidP="00BE01B0" w:rsidRDefault="00BE01B0">
            <w:pPr>
              <w:pStyle w:val="Bezproreda"/>
              <w:rPr>
                <w:rFonts w:ascii="Arial" w:hAnsi="Arial" w:cs="Arial"/>
              </w:rPr>
            </w:pPr>
            <w:r w:rsidRPr="007614AC">
              <w:rPr>
                <w:rFonts w:ascii="Arial" w:hAnsi="Arial" w:cs="Arial"/>
              </w:rPr>
              <w:t>FORTIUS INFO d.o.o.</w:t>
            </w:r>
          </w:p>
        </w:tc>
        <w:tc>
          <w:tcPr>
            <w:tcW w:w="1494" w:type="dxa"/>
          </w:tcPr>
          <w:p w:rsidRPr="007614AC" w:rsidR="00BE01B0" w:rsidP="00BE01B0" w:rsidRDefault="00BE01B0">
            <w:pPr>
              <w:pStyle w:val="Bezproreda"/>
              <w:rPr>
                <w:rFonts w:ascii="Arial" w:hAnsi="Arial" w:cs="Arial"/>
              </w:rPr>
            </w:pPr>
            <w:r w:rsidRPr="007614AC">
              <w:rPr>
                <w:rFonts w:ascii="Arial" w:hAnsi="Arial" w:cs="Arial"/>
              </w:rPr>
              <w:t>15956530643</w:t>
            </w:r>
          </w:p>
        </w:tc>
        <w:tc>
          <w:tcPr>
            <w:tcW w:w="1494" w:type="dxa"/>
          </w:tcPr>
          <w:p w:rsidRPr="007614AC" w:rsidR="00BE01B0" w:rsidP="00BE01B0" w:rsidRDefault="00BE01B0">
            <w:pPr>
              <w:pStyle w:val="Bezproreda"/>
              <w:rPr>
                <w:rFonts w:ascii="Arial" w:hAnsi="Arial" w:cs="Arial"/>
              </w:rPr>
            </w:pPr>
            <w:r w:rsidRPr="007614AC">
              <w:rPr>
                <w:rFonts w:ascii="Arial" w:hAnsi="Arial" w:cs="Arial"/>
              </w:rPr>
              <w:t>Baštijanova 52A, Zagreb</w:t>
            </w:r>
          </w:p>
        </w:tc>
        <w:tc>
          <w:tcPr>
            <w:tcW w:w="1552" w:type="dxa"/>
          </w:tcPr>
          <w:p w:rsidRPr="007614AC" w:rsidR="00BE01B0" w:rsidP="00BE01B0" w:rsidRDefault="00BE01B0">
            <w:pPr>
              <w:pStyle w:val="Bezproreda"/>
              <w:jc w:val="right"/>
              <w:rPr>
                <w:rFonts w:ascii="Arial" w:hAnsi="Arial" w:cs="Arial"/>
              </w:rPr>
            </w:pPr>
            <w:r w:rsidRPr="007614AC">
              <w:rPr>
                <w:rFonts w:ascii="Arial" w:hAnsi="Arial" w:cs="Arial"/>
              </w:rPr>
              <w:t xml:space="preserve">30.000,00 </w:t>
            </w:r>
          </w:p>
        </w:tc>
        <w:tc>
          <w:tcPr>
            <w:tcW w:w="1578" w:type="dxa"/>
          </w:tcPr>
          <w:p w:rsidRPr="007614AC" w:rsidR="00BE01B0" w:rsidP="00BE01B0" w:rsidRDefault="00BE01B0">
            <w:pPr>
              <w:pStyle w:val="Bezproreda"/>
              <w:rPr>
                <w:rFonts w:ascii="Arial" w:hAnsi="Arial" w:cs="Arial"/>
              </w:rPr>
            </w:pPr>
            <w:r w:rsidRPr="007614AC">
              <w:rPr>
                <w:rFonts w:ascii="Arial" w:hAnsi="Arial" w:cs="Arial"/>
              </w:rPr>
              <w:t>26.250,00</w:t>
            </w:r>
          </w:p>
        </w:tc>
      </w:tr>
      <w:tr w:rsidRPr="007614AC" w:rsidR="00BE01B0" w:rsidTr="00BE01B0">
        <w:tc>
          <w:tcPr>
            <w:tcW w:w="1174" w:type="dxa"/>
          </w:tcPr>
          <w:p w:rsidRPr="007614AC" w:rsidR="00BE01B0" w:rsidP="00BE01B0" w:rsidRDefault="00BE01B0">
            <w:pPr>
              <w:pStyle w:val="Bezproreda"/>
              <w:tabs>
                <w:tab w:val="left" w:pos="1260"/>
              </w:tabs>
              <w:rPr>
                <w:rFonts w:ascii="Arial" w:hAnsi="Arial" w:cs="Arial"/>
              </w:rPr>
            </w:pPr>
            <w:r w:rsidRPr="007614AC">
              <w:rPr>
                <w:rFonts w:ascii="Arial" w:hAnsi="Arial" w:cs="Arial"/>
              </w:rPr>
              <w:t>19.</w:t>
            </w:r>
          </w:p>
        </w:tc>
        <w:tc>
          <w:tcPr>
            <w:tcW w:w="2165" w:type="dxa"/>
          </w:tcPr>
          <w:p w:rsidRPr="007614AC" w:rsidR="00BE01B0" w:rsidP="007614AC" w:rsidRDefault="007614AC">
            <w:pPr>
              <w:pStyle w:val="Bezproreda"/>
              <w:rPr>
                <w:rFonts w:ascii="Arial" w:hAnsi="Arial" w:cs="Arial"/>
              </w:rPr>
            </w:pPr>
            <w:r w:rsidRPr="007614AC">
              <w:rPr>
                <w:rFonts w:ascii="Arial" w:hAnsi="Arial" w:cs="Arial"/>
              </w:rPr>
              <w:t xml:space="preserve">REPUBLIKA HRVATSKA, </w:t>
            </w:r>
            <w:r w:rsidRPr="007614AC">
              <w:rPr>
                <w:rFonts w:ascii="Arial" w:hAnsi="Arial" w:cs="Arial"/>
              </w:rPr>
              <w:lastRenderedPageBreak/>
              <w:t>Ministarstvo financija, Područni ured Zagreb</w:t>
            </w:r>
          </w:p>
        </w:tc>
        <w:tc>
          <w:tcPr>
            <w:tcW w:w="1494" w:type="dxa"/>
          </w:tcPr>
          <w:p w:rsidRPr="007614AC" w:rsidR="00BE01B0" w:rsidP="00BE01B0" w:rsidRDefault="00BE01B0">
            <w:pPr>
              <w:pStyle w:val="Bezproreda"/>
              <w:rPr>
                <w:rFonts w:ascii="Arial" w:hAnsi="Arial" w:cs="Arial"/>
              </w:rPr>
            </w:pPr>
            <w:r w:rsidRPr="007614AC">
              <w:rPr>
                <w:rFonts w:ascii="Arial" w:hAnsi="Arial" w:cs="Arial"/>
              </w:rPr>
              <w:lastRenderedPageBreak/>
              <w:t>52634238587</w:t>
            </w:r>
          </w:p>
        </w:tc>
        <w:tc>
          <w:tcPr>
            <w:tcW w:w="1494" w:type="dxa"/>
          </w:tcPr>
          <w:p w:rsidRPr="007614AC" w:rsidR="00BE01B0" w:rsidP="00BE01B0" w:rsidRDefault="007614AC">
            <w:pPr>
              <w:pStyle w:val="Bezproreda"/>
              <w:rPr>
                <w:rFonts w:ascii="Arial" w:hAnsi="Arial" w:cs="Arial"/>
              </w:rPr>
            </w:pPr>
            <w:r>
              <w:rPr>
                <w:rFonts w:ascii="Arial" w:hAnsi="Arial" w:cs="Arial"/>
              </w:rPr>
              <w:t xml:space="preserve">Pl. Borelli </w:t>
            </w:r>
            <w:r>
              <w:rPr>
                <w:rFonts w:ascii="Arial" w:hAnsi="Arial" w:cs="Arial"/>
              </w:rPr>
              <w:lastRenderedPageBreak/>
              <w:t>9/2,</w:t>
            </w:r>
            <w:r w:rsidRPr="007614AC" w:rsidR="00BE01B0">
              <w:rPr>
                <w:rFonts w:ascii="Arial" w:hAnsi="Arial" w:cs="Arial"/>
              </w:rPr>
              <w:t xml:space="preserve"> Zadar</w:t>
            </w:r>
          </w:p>
        </w:tc>
        <w:tc>
          <w:tcPr>
            <w:tcW w:w="1552" w:type="dxa"/>
          </w:tcPr>
          <w:p w:rsidRPr="007614AC" w:rsidR="00BE01B0" w:rsidP="00BE01B0" w:rsidRDefault="00BE01B0">
            <w:pPr>
              <w:pStyle w:val="Bezproreda"/>
              <w:jc w:val="right"/>
              <w:rPr>
                <w:rFonts w:ascii="Arial" w:hAnsi="Arial" w:cs="Arial"/>
              </w:rPr>
            </w:pPr>
            <w:r w:rsidRPr="007614AC">
              <w:rPr>
                <w:rFonts w:ascii="Arial" w:hAnsi="Arial" w:cs="Arial"/>
              </w:rPr>
              <w:lastRenderedPageBreak/>
              <w:t xml:space="preserve">2.074.997,38 </w:t>
            </w:r>
          </w:p>
        </w:tc>
        <w:tc>
          <w:tcPr>
            <w:tcW w:w="1578" w:type="dxa"/>
          </w:tcPr>
          <w:p w:rsidRPr="007614AC" w:rsidR="00BE01B0" w:rsidP="00335816" w:rsidRDefault="00BE01B0">
            <w:pPr>
              <w:pStyle w:val="Bezproreda"/>
              <w:rPr>
                <w:rFonts w:ascii="Arial" w:hAnsi="Arial" w:cs="Arial"/>
              </w:rPr>
            </w:pPr>
            <w:r w:rsidRPr="007614AC">
              <w:rPr>
                <w:rFonts w:ascii="Arial" w:hAnsi="Arial" w:cs="Arial"/>
              </w:rPr>
              <w:t>2.074.</w:t>
            </w:r>
            <w:r w:rsidR="00335816">
              <w:rPr>
                <w:rFonts w:ascii="Arial" w:hAnsi="Arial" w:cs="Arial"/>
              </w:rPr>
              <w:t>3</w:t>
            </w:r>
            <w:r w:rsidRPr="007614AC">
              <w:rPr>
                <w:rFonts w:ascii="Arial" w:hAnsi="Arial" w:cs="Arial"/>
              </w:rPr>
              <w:t>97,38</w:t>
            </w:r>
          </w:p>
        </w:tc>
      </w:tr>
      <w:tr w:rsidRPr="007614AC" w:rsidR="00BE01B0" w:rsidTr="00BE01B0">
        <w:tc>
          <w:tcPr>
            <w:tcW w:w="1174" w:type="dxa"/>
          </w:tcPr>
          <w:p w:rsidRPr="007614AC" w:rsidR="00BE01B0" w:rsidP="00BE01B0" w:rsidRDefault="00BE01B0">
            <w:pPr>
              <w:pStyle w:val="Bezproreda"/>
              <w:tabs>
                <w:tab w:val="left" w:pos="1260"/>
              </w:tabs>
              <w:rPr>
                <w:rFonts w:ascii="Arial" w:hAnsi="Arial" w:cs="Arial"/>
              </w:rPr>
            </w:pPr>
          </w:p>
        </w:tc>
        <w:tc>
          <w:tcPr>
            <w:tcW w:w="2165" w:type="dxa"/>
          </w:tcPr>
          <w:p w:rsidRPr="007614AC" w:rsidR="00BE01B0" w:rsidP="00BE01B0" w:rsidRDefault="00BE01B0">
            <w:pPr>
              <w:pStyle w:val="Bezproreda"/>
              <w:rPr>
                <w:rFonts w:ascii="Arial" w:hAnsi="Arial" w:cs="Arial"/>
              </w:rPr>
            </w:pPr>
            <w:r w:rsidRPr="007614AC">
              <w:rPr>
                <w:rFonts w:ascii="Arial" w:hAnsi="Arial" w:cs="Arial"/>
              </w:rPr>
              <w:t>UKUPNO</w:t>
            </w:r>
          </w:p>
        </w:tc>
        <w:tc>
          <w:tcPr>
            <w:tcW w:w="1494" w:type="dxa"/>
          </w:tcPr>
          <w:p w:rsidRPr="007614AC" w:rsidR="00BE01B0" w:rsidP="00BE01B0" w:rsidRDefault="00BE01B0">
            <w:pPr>
              <w:pStyle w:val="Bezproreda"/>
              <w:rPr>
                <w:rFonts w:ascii="Arial" w:hAnsi="Arial" w:cs="Arial"/>
              </w:rPr>
            </w:pPr>
          </w:p>
        </w:tc>
        <w:tc>
          <w:tcPr>
            <w:tcW w:w="1494" w:type="dxa"/>
          </w:tcPr>
          <w:p w:rsidRPr="007614AC" w:rsidR="00BE01B0" w:rsidP="00BE01B0" w:rsidRDefault="00BE01B0">
            <w:pPr>
              <w:pStyle w:val="Bezproreda"/>
              <w:rPr>
                <w:rFonts w:ascii="Arial" w:hAnsi="Arial" w:cs="Arial"/>
              </w:rPr>
            </w:pPr>
          </w:p>
        </w:tc>
        <w:tc>
          <w:tcPr>
            <w:tcW w:w="1552" w:type="dxa"/>
          </w:tcPr>
          <w:p w:rsidRPr="007614AC" w:rsidR="00BE01B0" w:rsidP="00BE01B0" w:rsidRDefault="00BE01B0">
            <w:pPr>
              <w:pStyle w:val="Bezproreda"/>
              <w:jc w:val="right"/>
              <w:rPr>
                <w:rFonts w:ascii="Arial" w:hAnsi="Arial" w:cs="Arial"/>
              </w:rPr>
            </w:pPr>
          </w:p>
        </w:tc>
        <w:tc>
          <w:tcPr>
            <w:tcW w:w="1578" w:type="dxa"/>
          </w:tcPr>
          <w:p w:rsidRPr="007614AC" w:rsidR="00BE01B0" w:rsidP="00BE01B0" w:rsidRDefault="00AD3C6E">
            <w:pPr>
              <w:pStyle w:val="Bezproreda"/>
              <w:rPr>
                <w:rFonts w:ascii="Arial" w:hAnsi="Arial" w:cs="Arial"/>
              </w:rPr>
            </w:pPr>
            <w:r>
              <w:rPr>
                <w:rFonts w:ascii="Arial" w:hAnsi="Arial" w:cs="Arial"/>
              </w:rPr>
              <w:t>34.496.237,43</w:t>
            </w:r>
          </w:p>
        </w:tc>
      </w:tr>
    </w:tbl>
    <w:p w:rsidRPr="007614AC" w:rsidR="006D502B" w:rsidP="00567F46" w:rsidRDefault="006D502B">
      <w:pPr>
        <w:jc w:val="both"/>
        <w:rPr>
          <w:rFonts w:ascii="Arial" w:hAnsi="Arial" w:cs="Arial"/>
          <w:sz w:val="22"/>
          <w:szCs w:val="22"/>
        </w:rPr>
      </w:pPr>
    </w:p>
    <w:p w:rsidRPr="007614AC" w:rsidR="00567F46" w:rsidP="00567F46" w:rsidRDefault="00567F46">
      <w:pPr>
        <w:jc w:val="both"/>
        <w:rPr>
          <w:rFonts w:ascii="Arial" w:hAnsi="Arial" w:cs="Arial"/>
          <w:sz w:val="22"/>
          <w:szCs w:val="22"/>
        </w:rPr>
      </w:pPr>
      <w:r w:rsidRPr="007614AC">
        <w:rPr>
          <w:rFonts w:ascii="Arial" w:hAnsi="Arial" w:cs="Arial"/>
          <w:sz w:val="22"/>
          <w:szCs w:val="22"/>
        </w:rPr>
        <w:t xml:space="preserve">Sudac poziva vjerovnike da se izjasne o tome da li netko od nazočnih vjerovnika osporava tražbine vjerovnicima  II. (drugog) višeg isplatnog reda koje je priznao stečajni upravitelj. </w:t>
      </w:r>
    </w:p>
    <w:p w:rsidRPr="007614AC" w:rsidR="00A14552" w:rsidP="00567F46" w:rsidRDefault="00A14552">
      <w:pPr>
        <w:jc w:val="both"/>
        <w:rPr>
          <w:rFonts w:ascii="Arial" w:hAnsi="Arial" w:cs="Arial"/>
          <w:sz w:val="22"/>
          <w:szCs w:val="22"/>
        </w:rPr>
      </w:pPr>
    </w:p>
    <w:p w:rsidRPr="007614AC" w:rsidR="00285E51" w:rsidP="00567F46" w:rsidRDefault="00567F46">
      <w:pPr>
        <w:jc w:val="both"/>
        <w:rPr>
          <w:rFonts w:ascii="Arial" w:hAnsi="Arial" w:cs="Arial"/>
          <w:sz w:val="22"/>
          <w:szCs w:val="22"/>
        </w:rPr>
      </w:pPr>
      <w:r w:rsidRPr="007614AC">
        <w:rPr>
          <w:rFonts w:ascii="Arial" w:hAnsi="Arial" w:cs="Arial"/>
          <w:sz w:val="22"/>
          <w:szCs w:val="22"/>
        </w:rPr>
        <w:t>Sudac utvrđuje da nitko od nazočnih vjerovnika ne osporava tražbine vjerovnika II. (drugog) višeg isplatnog reda koje je priznao stečajni upravitelj, pa se iste smatraju utvrđenim</w:t>
      </w:r>
      <w:r w:rsidR="00AD3C6E">
        <w:rPr>
          <w:rFonts w:ascii="Arial" w:hAnsi="Arial" w:cs="Arial"/>
          <w:sz w:val="22"/>
          <w:szCs w:val="22"/>
        </w:rPr>
        <w:t>.</w:t>
      </w:r>
    </w:p>
    <w:p w:rsidRPr="007614AC" w:rsidR="008A19D1" w:rsidP="008A19D1" w:rsidRDefault="008A19D1">
      <w:pPr>
        <w:jc w:val="both"/>
        <w:rPr>
          <w:rFonts w:ascii="Arial" w:hAnsi="Arial" w:cs="Arial"/>
          <w:sz w:val="22"/>
          <w:szCs w:val="22"/>
        </w:rPr>
      </w:pPr>
    </w:p>
    <w:p w:rsidRPr="007614AC" w:rsidR="008A19D1" w:rsidP="008A19D1" w:rsidRDefault="008A19D1">
      <w:pPr>
        <w:jc w:val="both"/>
        <w:rPr>
          <w:rFonts w:ascii="Arial" w:hAnsi="Arial" w:cs="Arial"/>
          <w:sz w:val="22"/>
          <w:szCs w:val="22"/>
        </w:rPr>
      </w:pPr>
      <w:r w:rsidRPr="007614AC">
        <w:rPr>
          <w:rFonts w:ascii="Arial" w:hAnsi="Arial" w:cs="Arial"/>
          <w:sz w:val="22"/>
          <w:szCs w:val="22"/>
        </w:rPr>
        <w:t>Stečajni upravitelj osporava tražbine I</w:t>
      </w:r>
      <w:r w:rsidRPr="007614AC" w:rsidR="009726C4">
        <w:rPr>
          <w:rFonts w:ascii="Arial" w:hAnsi="Arial" w:cs="Arial"/>
          <w:sz w:val="22"/>
          <w:szCs w:val="22"/>
        </w:rPr>
        <w:t>I</w:t>
      </w:r>
      <w:r w:rsidRPr="007614AC">
        <w:rPr>
          <w:rFonts w:ascii="Arial" w:hAnsi="Arial" w:cs="Arial"/>
          <w:sz w:val="22"/>
          <w:szCs w:val="22"/>
        </w:rPr>
        <w:t>. (</w:t>
      </w:r>
      <w:r w:rsidRPr="007614AC" w:rsidR="00977462">
        <w:rPr>
          <w:rFonts w:ascii="Arial" w:hAnsi="Arial" w:cs="Arial"/>
          <w:sz w:val="22"/>
          <w:szCs w:val="22"/>
        </w:rPr>
        <w:t xml:space="preserve">drugog) </w:t>
      </w:r>
      <w:r w:rsidRPr="007614AC">
        <w:rPr>
          <w:rFonts w:ascii="Arial" w:hAnsi="Arial" w:cs="Arial"/>
          <w:sz w:val="22"/>
          <w:szCs w:val="22"/>
        </w:rPr>
        <w:t>višeg isplatnog reda:</w:t>
      </w:r>
    </w:p>
    <w:p w:rsidRPr="007614AC" w:rsidR="008A19D1" w:rsidP="008A19D1" w:rsidRDefault="008A19D1">
      <w:pPr>
        <w:jc w:val="both"/>
        <w:rPr>
          <w:rFonts w:ascii="Arial" w:hAnsi="Arial" w:cs="Arial"/>
          <w:sz w:val="22"/>
          <w:szCs w:val="22"/>
        </w:rPr>
      </w:pPr>
    </w:p>
    <w:tbl>
      <w:tblPr>
        <w:tblStyle w:val="Reetkatablice"/>
        <w:tblW w:w="0" w:type="auto"/>
        <w:tblLook w:firstRow="1" w:lastRow="0" w:firstColumn="1" w:lastColumn="0" w:noHBand="0" w:noVBand="1" w:val="04A0"/>
      </w:tblPr>
      <w:tblGrid>
        <w:gridCol w:w="1375"/>
        <w:gridCol w:w="1681"/>
        <w:gridCol w:w="1562"/>
        <w:gridCol w:w="1647"/>
        <w:gridCol w:w="1795"/>
        <w:gridCol w:w="1623"/>
      </w:tblGrid>
      <w:tr w:rsidRPr="007614AC" w:rsidR="008A19D1" w:rsidTr="00BE01B0">
        <w:tc>
          <w:tcPr>
            <w:tcW w:w="0" w:type="auto"/>
          </w:tcPr>
          <w:p w:rsidRPr="007614AC" w:rsidR="008A19D1" w:rsidP="00D1619F" w:rsidRDefault="008A19D1">
            <w:pPr>
              <w:pStyle w:val="Bezproreda"/>
              <w:rPr>
                <w:rFonts w:ascii="Arial" w:hAnsi="Arial" w:cs="Arial"/>
              </w:rPr>
            </w:pPr>
            <w:r w:rsidRPr="007614AC">
              <w:rPr>
                <w:rFonts w:ascii="Arial" w:hAnsi="Arial" w:cs="Arial"/>
              </w:rPr>
              <w:t xml:space="preserve">Redni broj </w:t>
            </w:r>
          </w:p>
          <w:p w:rsidRPr="007614AC" w:rsidR="008A19D1" w:rsidP="00D1619F" w:rsidRDefault="008A19D1">
            <w:pPr>
              <w:pStyle w:val="Bezproreda"/>
              <w:rPr>
                <w:rFonts w:ascii="Arial" w:hAnsi="Arial" w:cs="Arial"/>
                <w:b/>
              </w:rPr>
            </w:pPr>
            <w:r w:rsidRPr="007614AC">
              <w:rPr>
                <w:rFonts w:ascii="Arial" w:hAnsi="Arial" w:cs="Arial"/>
              </w:rPr>
              <w:t>prijavljene tražbine</w:t>
            </w:r>
          </w:p>
        </w:tc>
        <w:tc>
          <w:tcPr>
            <w:tcW w:w="0" w:type="auto"/>
          </w:tcPr>
          <w:p w:rsidRPr="007614AC" w:rsidR="008A19D1" w:rsidP="00D1619F" w:rsidRDefault="008A19D1">
            <w:pPr>
              <w:pStyle w:val="Bezproreda"/>
              <w:rPr>
                <w:rFonts w:ascii="Arial" w:hAnsi="Arial" w:cs="Arial"/>
              </w:rPr>
            </w:pPr>
            <w:r w:rsidRPr="007614AC">
              <w:rPr>
                <w:rFonts w:ascii="Arial" w:hAnsi="Arial" w:cs="Arial"/>
              </w:rPr>
              <w:t>Ime i prezime / tvrtka</w:t>
            </w:r>
          </w:p>
          <w:p w:rsidRPr="007614AC" w:rsidR="008A19D1" w:rsidP="00D1619F" w:rsidRDefault="008A19D1">
            <w:pPr>
              <w:pStyle w:val="Bezproreda"/>
              <w:rPr>
                <w:rFonts w:ascii="Arial" w:hAnsi="Arial" w:cs="Arial"/>
              </w:rPr>
            </w:pPr>
            <w:r w:rsidRPr="007614AC">
              <w:rPr>
                <w:rFonts w:ascii="Arial" w:hAnsi="Arial" w:cs="Arial"/>
              </w:rPr>
              <w:t>ili naziv vjerovnika</w:t>
            </w:r>
          </w:p>
        </w:tc>
        <w:tc>
          <w:tcPr>
            <w:tcW w:w="0" w:type="auto"/>
          </w:tcPr>
          <w:p w:rsidRPr="007614AC" w:rsidR="008A19D1" w:rsidP="00D1619F" w:rsidRDefault="008A19D1">
            <w:pPr>
              <w:pStyle w:val="Bezproreda"/>
              <w:rPr>
                <w:rFonts w:ascii="Arial" w:hAnsi="Arial" w:cs="Arial"/>
              </w:rPr>
            </w:pPr>
            <w:r w:rsidRPr="007614AC">
              <w:rPr>
                <w:rFonts w:ascii="Arial" w:hAnsi="Arial" w:cs="Arial"/>
              </w:rPr>
              <w:t xml:space="preserve">OIB </w:t>
            </w:r>
          </w:p>
          <w:p w:rsidRPr="007614AC" w:rsidR="008A19D1" w:rsidP="00D1619F" w:rsidRDefault="008A19D1">
            <w:pPr>
              <w:pStyle w:val="Bezproreda"/>
              <w:rPr>
                <w:rFonts w:ascii="Arial" w:hAnsi="Arial" w:cs="Arial"/>
              </w:rPr>
            </w:pPr>
            <w:r w:rsidRPr="007614AC">
              <w:rPr>
                <w:rFonts w:ascii="Arial" w:hAnsi="Arial" w:cs="Arial"/>
              </w:rPr>
              <w:t>vjerovnika</w:t>
            </w:r>
          </w:p>
        </w:tc>
        <w:tc>
          <w:tcPr>
            <w:tcW w:w="0" w:type="auto"/>
          </w:tcPr>
          <w:p w:rsidRPr="007614AC" w:rsidR="008A19D1" w:rsidP="00D1619F" w:rsidRDefault="008A19D1">
            <w:pPr>
              <w:pStyle w:val="Bezproreda"/>
              <w:rPr>
                <w:rFonts w:ascii="Arial" w:hAnsi="Arial" w:cs="Arial"/>
              </w:rPr>
            </w:pPr>
            <w:r w:rsidRPr="007614AC">
              <w:rPr>
                <w:rFonts w:ascii="Arial" w:hAnsi="Arial" w:cs="Arial"/>
              </w:rPr>
              <w:t>Adresa / sjedište</w:t>
            </w:r>
          </w:p>
          <w:p w:rsidRPr="007614AC" w:rsidR="008A19D1" w:rsidP="00D1619F" w:rsidRDefault="008A19D1">
            <w:pPr>
              <w:pStyle w:val="Bezproreda"/>
              <w:rPr>
                <w:rFonts w:ascii="Arial" w:hAnsi="Arial" w:cs="Arial"/>
                <w:b/>
              </w:rPr>
            </w:pPr>
            <w:r w:rsidRPr="007614AC">
              <w:rPr>
                <w:rFonts w:ascii="Arial" w:hAnsi="Arial" w:cs="Arial"/>
              </w:rPr>
              <w:t>vjerovnika</w:t>
            </w:r>
          </w:p>
        </w:tc>
        <w:tc>
          <w:tcPr>
            <w:tcW w:w="0" w:type="auto"/>
          </w:tcPr>
          <w:p w:rsidRPr="007614AC" w:rsidR="008A19D1" w:rsidP="00D1619F" w:rsidRDefault="008A19D1">
            <w:pPr>
              <w:pStyle w:val="Bezproreda"/>
              <w:rPr>
                <w:rFonts w:ascii="Arial" w:hAnsi="Arial" w:cs="Arial"/>
              </w:rPr>
            </w:pPr>
            <w:r w:rsidRPr="007614AC">
              <w:rPr>
                <w:rFonts w:ascii="Arial" w:hAnsi="Arial" w:cs="Arial"/>
              </w:rPr>
              <w:t>Iznos</w:t>
            </w:r>
          </w:p>
          <w:p w:rsidRPr="007614AC" w:rsidR="008A19D1" w:rsidP="00D1619F" w:rsidRDefault="008A19D1">
            <w:pPr>
              <w:pStyle w:val="Bezproreda"/>
              <w:rPr>
                <w:rFonts w:ascii="Arial" w:hAnsi="Arial" w:cs="Arial"/>
              </w:rPr>
            </w:pPr>
            <w:r w:rsidRPr="007614AC">
              <w:rPr>
                <w:rFonts w:ascii="Arial" w:hAnsi="Arial" w:cs="Arial"/>
              </w:rPr>
              <w:t xml:space="preserve">prijavljene tražbine (kn) </w:t>
            </w:r>
          </w:p>
        </w:tc>
        <w:tc>
          <w:tcPr>
            <w:tcW w:w="1623" w:type="dxa"/>
          </w:tcPr>
          <w:p w:rsidRPr="007614AC" w:rsidR="008A19D1" w:rsidP="00D1619F" w:rsidRDefault="008A19D1">
            <w:pPr>
              <w:pStyle w:val="Bezproreda"/>
              <w:rPr>
                <w:rFonts w:ascii="Arial" w:hAnsi="Arial" w:cs="Arial"/>
              </w:rPr>
            </w:pPr>
            <w:r w:rsidRPr="007614AC">
              <w:rPr>
                <w:rFonts w:ascii="Arial" w:hAnsi="Arial" w:cs="Arial"/>
              </w:rPr>
              <w:t>Iznos osporene tražbine (kn)</w:t>
            </w:r>
          </w:p>
        </w:tc>
      </w:tr>
      <w:tr w:rsidRPr="007614AC" w:rsidR="00BE01B0" w:rsidTr="00BE01B0">
        <w:tc>
          <w:tcPr>
            <w:tcW w:w="0" w:type="auto"/>
          </w:tcPr>
          <w:p w:rsidRPr="007614AC" w:rsidR="00BE01B0" w:rsidP="00BE01B0" w:rsidRDefault="00BE01B0">
            <w:pPr>
              <w:pStyle w:val="Bezproreda"/>
              <w:rPr>
                <w:rFonts w:ascii="Arial" w:hAnsi="Arial" w:cs="Arial"/>
              </w:rPr>
            </w:pPr>
            <w:r w:rsidRPr="007614AC">
              <w:rPr>
                <w:rFonts w:ascii="Arial" w:hAnsi="Arial" w:cs="Arial"/>
              </w:rPr>
              <w:t>1.</w:t>
            </w:r>
          </w:p>
        </w:tc>
        <w:tc>
          <w:tcPr>
            <w:tcW w:w="0" w:type="auto"/>
          </w:tcPr>
          <w:p w:rsidRPr="007614AC" w:rsidR="00BE01B0" w:rsidP="00BE01B0" w:rsidRDefault="00BE01B0">
            <w:pPr>
              <w:pStyle w:val="Bezproreda"/>
              <w:rPr>
                <w:rFonts w:ascii="Arial" w:hAnsi="Arial" w:cs="Arial"/>
              </w:rPr>
            </w:pPr>
            <w:r w:rsidRPr="007614AC">
              <w:rPr>
                <w:rFonts w:ascii="Arial" w:hAnsi="Arial" w:cs="Arial"/>
              </w:rPr>
              <w:t>HRVATSKE CESTE d.o.o.</w:t>
            </w:r>
          </w:p>
        </w:tc>
        <w:tc>
          <w:tcPr>
            <w:tcW w:w="0" w:type="auto"/>
          </w:tcPr>
          <w:p w:rsidRPr="007614AC" w:rsidR="00BE01B0" w:rsidP="00BE01B0" w:rsidRDefault="00BE01B0">
            <w:pPr>
              <w:pStyle w:val="Bezproreda"/>
              <w:rPr>
                <w:rFonts w:ascii="Arial" w:hAnsi="Arial" w:cs="Arial"/>
              </w:rPr>
            </w:pPr>
            <w:r w:rsidRPr="007614AC">
              <w:rPr>
                <w:rFonts w:ascii="Arial" w:hAnsi="Arial" w:cs="Arial"/>
              </w:rPr>
              <w:t>55545787885</w:t>
            </w:r>
          </w:p>
        </w:tc>
        <w:tc>
          <w:tcPr>
            <w:tcW w:w="0" w:type="auto"/>
          </w:tcPr>
          <w:p w:rsidRPr="007614AC" w:rsidR="00BE01B0" w:rsidP="00BE01B0" w:rsidRDefault="00BE01B0">
            <w:pPr>
              <w:pStyle w:val="Bezproreda"/>
              <w:rPr>
                <w:rFonts w:ascii="Arial" w:hAnsi="Arial" w:cs="Arial"/>
              </w:rPr>
            </w:pPr>
            <w:r w:rsidRPr="007614AC">
              <w:rPr>
                <w:rFonts w:ascii="Arial" w:hAnsi="Arial" w:cs="Arial"/>
              </w:rPr>
              <w:t>Vončinina 3, Zagreb</w:t>
            </w:r>
          </w:p>
        </w:tc>
        <w:tc>
          <w:tcPr>
            <w:tcW w:w="0" w:type="auto"/>
          </w:tcPr>
          <w:p w:rsidRPr="007614AC" w:rsidR="00BE01B0" w:rsidP="00BE01B0" w:rsidRDefault="00BE01B0">
            <w:pPr>
              <w:pStyle w:val="Bezproreda"/>
              <w:jc w:val="right"/>
              <w:rPr>
                <w:rFonts w:ascii="Arial" w:hAnsi="Arial" w:cs="Arial"/>
              </w:rPr>
            </w:pPr>
            <w:r w:rsidRPr="007614AC">
              <w:rPr>
                <w:rFonts w:ascii="Arial" w:hAnsi="Arial" w:cs="Arial"/>
              </w:rPr>
              <w:t>353.122,53</w:t>
            </w:r>
          </w:p>
        </w:tc>
        <w:tc>
          <w:tcPr>
            <w:tcW w:w="1623" w:type="dxa"/>
          </w:tcPr>
          <w:p w:rsidRPr="007614AC" w:rsidR="00BE01B0" w:rsidP="00BE01B0" w:rsidRDefault="00BE01B0">
            <w:pPr>
              <w:pStyle w:val="Bezproreda"/>
              <w:rPr>
                <w:rFonts w:ascii="Arial" w:hAnsi="Arial" w:cs="Arial"/>
              </w:rPr>
            </w:pPr>
            <w:r w:rsidRPr="007614AC">
              <w:rPr>
                <w:rFonts w:ascii="Arial" w:hAnsi="Arial" w:cs="Arial"/>
              </w:rPr>
              <w:t>329.773,07</w:t>
            </w:r>
          </w:p>
        </w:tc>
      </w:tr>
      <w:tr w:rsidRPr="007614AC" w:rsidR="00BE01B0" w:rsidTr="00BE01B0">
        <w:tc>
          <w:tcPr>
            <w:tcW w:w="0" w:type="auto"/>
          </w:tcPr>
          <w:p w:rsidRPr="007614AC" w:rsidR="00BE01B0" w:rsidP="00BE01B0" w:rsidRDefault="00BE01B0">
            <w:pPr>
              <w:pStyle w:val="Bezproreda"/>
              <w:rPr>
                <w:rFonts w:ascii="Arial" w:hAnsi="Arial" w:cs="Arial"/>
              </w:rPr>
            </w:pPr>
            <w:r w:rsidRPr="007614AC">
              <w:rPr>
                <w:rFonts w:ascii="Arial" w:hAnsi="Arial" w:cs="Arial"/>
              </w:rPr>
              <w:t>2.</w:t>
            </w:r>
          </w:p>
        </w:tc>
        <w:tc>
          <w:tcPr>
            <w:tcW w:w="0" w:type="auto"/>
            <w:vAlign w:val="center"/>
          </w:tcPr>
          <w:p w:rsidRPr="007614AC" w:rsidR="00BE01B0" w:rsidP="00BE01B0" w:rsidRDefault="00BE01B0">
            <w:pPr>
              <w:rPr>
                <w:rFonts w:ascii="Arial" w:hAnsi="Arial" w:cs="Arial"/>
                <w:sz w:val="22"/>
                <w:szCs w:val="22"/>
              </w:rPr>
            </w:pPr>
            <w:r w:rsidRPr="007614AC">
              <w:rPr>
                <w:rFonts w:ascii="Arial" w:hAnsi="Arial" w:cs="Arial"/>
                <w:sz w:val="22"/>
                <w:szCs w:val="22"/>
              </w:rPr>
              <w:t>MARKO ŽIŽIĆ</w:t>
            </w:r>
          </w:p>
        </w:tc>
        <w:tc>
          <w:tcPr>
            <w:tcW w:w="0" w:type="auto"/>
            <w:vAlign w:val="center"/>
          </w:tcPr>
          <w:p w:rsidRPr="007614AC" w:rsidR="00BE01B0" w:rsidP="00BE01B0" w:rsidRDefault="00BE01B0">
            <w:pPr>
              <w:jc w:val="right"/>
              <w:rPr>
                <w:rFonts w:ascii="Arial" w:hAnsi="Arial" w:cs="Arial"/>
                <w:sz w:val="22"/>
                <w:szCs w:val="22"/>
              </w:rPr>
            </w:pPr>
            <w:r w:rsidRPr="007614AC">
              <w:rPr>
                <w:rFonts w:ascii="Arial" w:hAnsi="Arial" w:cs="Arial"/>
                <w:sz w:val="22"/>
                <w:szCs w:val="22"/>
              </w:rPr>
              <w:t>13531808186</w:t>
            </w:r>
          </w:p>
        </w:tc>
        <w:tc>
          <w:tcPr>
            <w:tcW w:w="0" w:type="auto"/>
            <w:vAlign w:val="center"/>
          </w:tcPr>
          <w:p w:rsidRPr="007614AC" w:rsidR="00BE01B0" w:rsidP="00BE01B0" w:rsidRDefault="00BE01B0">
            <w:pPr>
              <w:rPr>
                <w:rFonts w:ascii="Arial" w:hAnsi="Arial" w:cs="Arial"/>
                <w:sz w:val="22"/>
                <w:szCs w:val="22"/>
              </w:rPr>
            </w:pPr>
            <w:r w:rsidRPr="007614AC">
              <w:rPr>
                <w:rFonts w:ascii="Arial" w:hAnsi="Arial" w:cs="Arial"/>
                <w:sz w:val="22"/>
                <w:szCs w:val="22"/>
              </w:rPr>
              <w:t>Siget 19, Zagreb</w:t>
            </w:r>
          </w:p>
        </w:tc>
        <w:tc>
          <w:tcPr>
            <w:tcW w:w="0" w:type="auto"/>
          </w:tcPr>
          <w:p w:rsidRPr="007614AC" w:rsidR="00BE01B0" w:rsidP="00BE01B0" w:rsidRDefault="00BE01B0">
            <w:pPr>
              <w:pStyle w:val="Bezproreda"/>
              <w:jc w:val="right"/>
              <w:rPr>
                <w:rFonts w:ascii="Arial" w:hAnsi="Arial" w:cs="Arial"/>
              </w:rPr>
            </w:pPr>
            <w:r w:rsidRPr="007614AC">
              <w:rPr>
                <w:rFonts w:ascii="Arial" w:hAnsi="Arial" w:cs="Arial"/>
              </w:rPr>
              <w:t>46.411.621,12</w:t>
            </w:r>
          </w:p>
        </w:tc>
        <w:tc>
          <w:tcPr>
            <w:tcW w:w="1623" w:type="dxa"/>
          </w:tcPr>
          <w:p w:rsidRPr="007614AC" w:rsidR="00BE01B0" w:rsidP="00BE01B0" w:rsidRDefault="00BE01B0">
            <w:pPr>
              <w:pStyle w:val="Bezproreda"/>
              <w:rPr>
                <w:rFonts w:ascii="Arial" w:hAnsi="Arial" w:cs="Arial"/>
              </w:rPr>
            </w:pPr>
            <w:r w:rsidRPr="007614AC">
              <w:rPr>
                <w:rFonts w:ascii="Arial" w:hAnsi="Arial" w:cs="Arial"/>
              </w:rPr>
              <w:t>46.411.621,12</w:t>
            </w:r>
          </w:p>
        </w:tc>
      </w:tr>
      <w:tr w:rsidRPr="007614AC" w:rsidR="00BE01B0" w:rsidTr="00BE01B0">
        <w:tc>
          <w:tcPr>
            <w:tcW w:w="0" w:type="auto"/>
          </w:tcPr>
          <w:p w:rsidRPr="007614AC" w:rsidR="00BE01B0" w:rsidP="00BE01B0" w:rsidRDefault="00BE01B0">
            <w:pPr>
              <w:pStyle w:val="Bezproreda"/>
              <w:rPr>
                <w:rFonts w:ascii="Arial" w:hAnsi="Arial" w:cs="Arial"/>
              </w:rPr>
            </w:pPr>
            <w:r w:rsidRPr="007614AC">
              <w:rPr>
                <w:rFonts w:ascii="Arial" w:hAnsi="Arial" w:cs="Arial"/>
              </w:rPr>
              <w:t>3.</w:t>
            </w:r>
          </w:p>
        </w:tc>
        <w:tc>
          <w:tcPr>
            <w:tcW w:w="0" w:type="auto"/>
          </w:tcPr>
          <w:p w:rsidRPr="007614AC" w:rsidR="00BE01B0" w:rsidP="00BE01B0" w:rsidRDefault="00BE01B0">
            <w:pPr>
              <w:pStyle w:val="Bezproreda"/>
              <w:rPr>
                <w:rFonts w:ascii="Arial" w:hAnsi="Arial" w:cs="Arial"/>
              </w:rPr>
            </w:pPr>
            <w:r w:rsidRPr="007614AC">
              <w:rPr>
                <w:rFonts w:ascii="Arial" w:hAnsi="Arial" w:cs="Arial"/>
              </w:rPr>
              <w:t>ADRIA OIL d.o.o.</w:t>
            </w:r>
          </w:p>
        </w:tc>
        <w:tc>
          <w:tcPr>
            <w:tcW w:w="0" w:type="auto"/>
          </w:tcPr>
          <w:p w:rsidRPr="007614AC" w:rsidR="00BE01B0" w:rsidP="00BE01B0" w:rsidRDefault="00BE01B0">
            <w:pPr>
              <w:pStyle w:val="Bezproreda"/>
              <w:rPr>
                <w:rFonts w:ascii="Arial" w:hAnsi="Arial" w:cs="Arial"/>
              </w:rPr>
            </w:pPr>
            <w:r w:rsidRPr="007614AC">
              <w:rPr>
                <w:rFonts w:ascii="Arial" w:hAnsi="Arial" w:cs="Arial"/>
              </w:rPr>
              <w:t>03004159051</w:t>
            </w:r>
          </w:p>
        </w:tc>
        <w:tc>
          <w:tcPr>
            <w:tcW w:w="0" w:type="auto"/>
          </w:tcPr>
          <w:p w:rsidRPr="007614AC" w:rsidR="00BE01B0" w:rsidP="00BE01B0" w:rsidRDefault="00BE01B0">
            <w:pPr>
              <w:pStyle w:val="Bezproreda"/>
              <w:rPr>
                <w:rFonts w:ascii="Arial" w:hAnsi="Arial" w:cs="Arial"/>
              </w:rPr>
            </w:pPr>
            <w:r w:rsidRPr="007614AC">
              <w:rPr>
                <w:rFonts w:ascii="Arial" w:hAnsi="Arial" w:cs="Arial"/>
              </w:rPr>
              <w:t>Spinčići 38, Kastav</w:t>
            </w:r>
          </w:p>
        </w:tc>
        <w:tc>
          <w:tcPr>
            <w:tcW w:w="0" w:type="auto"/>
          </w:tcPr>
          <w:p w:rsidRPr="007614AC" w:rsidR="00BE01B0" w:rsidP="00BE01B0" w:rsidRDefault="00BE01B0">
            <w:pPr>
              <w:pStyle w:val="Bezproreda"/>
              <w:jc w:val="right"/>
              <w:rPr>
                <w:rFonts w:ascii="Arial" w:hAnsi="Arial" w:cs="Arial"/>
              </w:rPr>
            </w:pPr>
            <w:r w:rsidRPr="007614AC">
              <w:rPr>
                <w:rFonts w:ascii="Arial" w:hAnsi="Arial" w:cs="Arial"/>
              </w:rPr>
              <w:t>69.274,98</w:t>
            </w:r>
          </w:p>
        </w:tc>
        <w:tc>
          <w:tcPr>
            <w:tcW w:w="1623" w:type="dxa"/>
          </w:tcPr>
          <w:p w:rsidRPr="007614AC" w:rsidR="00BE01B0" w:rsidP="00BE01B0" w:rsidRDefault="00BE01B0">
            <w:pPr>
              <w:pStyle w:val="Bezproreda"/>
              <w:rPr>
                <w:rFonts w:ascii="Arial" w:hAnsi="Arial" w:cs="Arial"/>
              </w:rPr>
            </w:pPr>
            <w:r w:rsidRPr="007614AC">
              <w:rPr>
                <w:rFonts w:ascii="Arial" w:hAnsi="Arial" w:cs="Arial"/>
              </w:rPr>
              <w:t>69.274,98</w:t>
            </w:r>
          </w:p>
        </w:tc>
      </w:tr>
      <w:tr w:rsidRPr="007614AC" w:rsidR="00BE01B0" w:rsidTr="00BE01B0">
        <w:tc>
          <w:tcPr>
            <w:tcW w:w="0" w:type="auto"/>
          </w:tcPr>
          <w:p w:rsidRPr="007614AC" w:rsidR="00BE01B0" w:rsidP="00BE01B0" w:rsidRDefault="00BE01B0">
            <w:pPr>
              <w:pStyle w:val="Bezproreda"/>
              <w:rPr>
                <w:rFonts w:ascii="Arial" w:hAnsi="Arial" w:cs="Arial"/>
              </w:rPr>
            </w:pPr>
            <w:r w:rsidRPr="007614AC">
              <w:rPr>
                <w:rFonts w:ascii="Arial" w:hAnsi="Arial" w:cs="Arial"/>
              </w:rPr>
              <w:t>4.</w:t>
            </w:r>
          </w:p>
        </w:tc>
        <w:tc>
          <w:tcPr>
            <w:tcW w:w="0" w:type="auto"/>
          </w:tcPr>
          <w:p w:rsidRPr="007614AC" w:rsidR="00BE01B0" w:rsidP="00BE01B0" w:rsidRDefault="00BE01B0">
            <w:pPr>
              <w:pStyle w:val="Bezproreda"/>
              <w:rPr>
                <w:rFonts w:ascii="Arial" w:hAnsi="Arial" w:cs="Arial"/>
              </w:rPr>
            </w:pPr>
            <w:r w:rsidRPr="007614AC">
              <w:rPr>
                <w:rFonts w:ascii="Arial" w:hAnsi="Arial" w:cs="Arial"/>
              </w:rPr>
              <w:t xml:space="preserve">Odvjetnik </w:t>
            </w:r>
            <w:r w:rsidRPr="007614AC" w:rsidR="00FE40D7">
              <w:rPr>
                <w:rFonts w:ascii="Arial" w:hAnsi="Arial" w:cs="Arial"/>
              </w:rPr>
              <w:t xml:space="preserve">IVAN MALOČA </w:t>
            </w:r>
          </w:p>
        </w:tc>
        <w:tc>
          <w:tcPr>
            <w:tcW w:w="0" w:type="auto"/>
          </w:tcPr>
          <w:p w:rsidRPr="007614AC" w:rsidR="00BE01B0" w:rsidP="00BE01B0" w:rsidRDefault="00BE01B0">
            <w:pPr>
              <w:pStyle w:val="Bezproreda"/>
              <w:rPr>
                <w:rFonts w:ascii="Arial" w:hAnsi="Arial" w:cs="Arial"/>
              </w:rPr>
            </w:pPr>
            <w:r w:rsidRPr="007614AC">
              <w:rPr>
                <w:rFonts w:ascii="Arial" w:hAnsi="Arial" w:cs="Arial"/>
              </w:rPr>
              <w:t>38515859765</w:t>
            </w:r>
          </w:p>
        </w:tc>
        <w:tc>
          <w:tcPr>
            <w:tcW w:w="0" w:type="auto"/>
          </w:tcPr>
          <w:p w:rsidRPr="007614AC" w:rsidR="00BE01B0" w:rsidP="00BE01B0" w:rsidRDefault="00BE01B0">
            <w:pPr>
              <w:pStyle w:val="Bezproreda"/>
              <w:rPr>
                <w:rFonts w:ascii="Arial" w:hAnsi="Arial" w:cs="Arial"/>
              </w:rPr>
            </w:pPr>
            <w:r w:rsidRPr="007614AC">
              <w:rPr>
                <w:rFonts w:ascii="Arial" w:hAnsi="Arial" w:cs="Arial"/>
              </w:rPr>
              <w:t>Miramarska 24/6, Zagreb</w:t>
            </w:r>
          </w:p>
        </w:tc>
        <w:tc>
          <w:tcPr>
            <w:tcW w:w="0" w:type="auto"/>
          </w:tcPr>
          <w:p w:rsidRPr="007614AC" w:rsidR="00BE01B0" w:rsidP="00BE01B0" w:rsidRDefault="00BE01B0">
            <w:pPr>
              <w:pStyle w:val="Bezproreda"/>
              <w:jc w:val="right"/>
              <w:rPr>
                <w:rFonts w:ascii="Arial" w:hAnsi="Arial" w:cs="Arial"/>
              </w:rPr>
            </w:pPr>
            <w:r w:rsidRPr="007614AC">
              <w:rPr>
                <w:rFonts w:ascii="Arial" w:hAnsi="Arial" w:cs="Arial"/>
              </w:rPr>
              <w:t xml:space="preserve">19.375,00 </w:t>
            </w:r>
          </w:p>
        </w:tc>
        <w:tc>
          <w:tcPr>
            <w:tcW w:w="1623" w:type="dxa"/>
          </w:tcPr>
          <w:p w:rsidRPr="007614AC" w:rsidR="00BE01B0" w:rsidP="00BE01B0" w:rsidRDefault="00BE01B0">
            <w:pPr>
              <w:pStyle w:val="Bezproreda"/>
              <w:rPr>
                <w:rFonts w:ascii="Arial" w:hAnsi="Arial" w:cs="Arial"/>
              </w:rPr>
            </w:pPr>
            <w:r w:rsidRPr="007614AC">
              <w:rPr>
                <w:rFonts w:ascii="Arial" w:hAnsi="Arial" w:cs="Arial"/>
              </w:rPr>
              <w:t>19.375,00</w:t>
            </w:r>
          </w:p>
        </w:tc>
      </w:tr>
      <w:tr w:rsidRPr="007614AC" w:rsidR="00BE01B0" w:rsidTr="00BE01B0">
        <w:tc>
          <w:tcPr>
            <w:tcW w:w="0" w:type="auto"/>
          </w:tcPr>
          <w:p w:rsidRPr="007614AC" w:rsidR="00BE01B0" w:rsidP="00BE01B0" w:rsidRDefault="00BE01B0">
            <w:pPr>
              <w:pStyle w:val="Bezproreda"/>
              <w:rPr>
                <w:rFonts w:ascii="Arial" w:hAnsi="Arial" w:cs="Arial"/>
              </w:rPr>
            </w:pPr>
            <w:r w:rsidRPr="007614AC">
              <w:rPr>
                <w:rFonts w:ascii="Arial" w:hAnsi="Arial" w:cs="Arial"/>
              </w:rPr>
              <w:t>5.</w:t>
            </w:r>
          </w:p>
        </w:tc>
        <w:tc>
          <w:tcPr>
            <w:tcW w:w="0" w:type="auto"/>
          </w:tcPr>
          <w:p w:rsidRPr="007614AC" w:rsidR="00BE01B0" w:rsidP="00BE01B0" w:rsidRDefault="00BE01B0">
            <w:pPr>
              <w:pStyle w:val="Bezproreda"/>
              <w:rPr>
                <w:rFonts w:ascii="Arial" w:hAnsi="Arial" w:cs="Arial"/>
              </w:rPr>
            </w:pPr>
            <w:r w:rsidRPr="007614AC">
              <w:rPr>
                <w:rFonts w:ascii="Arial" w:hAnsi="Arial" w:cs="Arial"/>
              </w:rPr>
              <w:t>BABIĆ d.o.o.</w:t>
            </w:r>
          </w:p>
        </w:tc>
        <w:tc>
          <w:tcPr>
            <w:tcW w:w="0" w:type="auto"/>
          </w:tcPr>
          <w:p w:rsidRPr="007614AC" w:rsidR="00BE01B0" w:rsidP="00BE01B0" w:rsidRDefault="00BE01B0">
            <w:pPr>
              <w:pStyle w:val="Bezproreda"/>
              <w:rPr>
                <w:rFonts w:ascii="Arial" w:hAnsi="Arial" w:cs="Arial"/>
              </w:rPr>
            </w:pPr>
            <w:r w:rsidRPr="007614AC">
              <w:rPr>
                <w:rFonts w:ascii="Arial" w:hAnsi="Arial" w:cs="Arial"/>
              </w:rPr>
              <w:t>53703886646</w:t>
            </w:r>
          </w:p>
        </w:tc>
        <w:tc>
          <w:tcPr>
            <w:tcW w:w="0" w:type="auto"/>
          </w:tcPr>
          <w:p w:rsidRPr="007614AC" w:rsidR="00BE01B0" w:rsidP="00285E51" w:rsidRDefault="00BE01B0">
            <w:pPr>
              <w:pStyle w:val="Bezproreda"/>
              <w:rPr>
                <w:rFonts w:ascii="Arial" w:hAnsi="Arial" w:cs="Arial"/>
              </w:rPr>
            </w:pPr>
            <w:r w:rsidRPr="007614AC">
              <w:rPr>
                <w:rFonts w:ascii="Arial" w:hAnsi="Arial" w:cs="Arial"/>
              </w:rPr>
              <w:t>Ljudevita Gaja 44, Cestica</w:t>
            </w:r>
          </w:p>
        </w:tc>
        <w:tc>
          <w:tcPr>
            <w:tcW w:w="0" w:type="auto"/>
          </w:tcPr>
          <w:p w:rsidRPr="007614AC" w:rsidR="00BE01B0" w:rsidP="00BE01B0" w:rsidRDefault="00BE01B0">
            <w:pPr>
              <w:pStyle w:val="Bezproreda"/>
              <w:jc w:val="right"/>
              <w:rPr>
                <w:rFonts w:ascii="Arial" w:hAnsi="Arial" w:cs="Arial"/>
              </w:rPr>
            </w:pPr>
            <w:r w:rsidRPr="007614AC">
              <w:rPr>
                <w:rFonts w:ascii="Arial" w:hAnsi="Arial" w:cs="Arial"/>
              </w:rPr>
              <w:t>7.020,99</w:t>
            </w:r>
          </w:p>
        </w:tc>
        <w:tc>
          <w:tcPr>
            <w:tcW w:w="1623" w:type="dxa"/>
          </w:tcPr>
          <w:p w:rsidRPr="007614AC" w:rsidR="00BE01B0" w:rsidP="00BE01B0" w:rsidRDefault="00EC047B">
            <w:pPr>
              <w:pStyle w:val="Bezproreda"/>
              <w:rPr>
                <w:rFonts w:ascii="Arial" w:hAnsi="Arial" w:cs="Arial"/>
              </w:rPr>
            </w:pPr>
            <w:r w:rsidRPr="007614AC">
              <w:rPr>
                <w:rFonts w:ascii="Arial" w:hAnsi="Arial" w:cs="Arial"/>
              </w:rPr>
              <w:t>7.020,99</w:t>
            </w:r>
          </w:p>
        </w:tc>
      </w:tr>
      <w:tr w:rsidRPr="007614AC" w:rsidR="00EC047B" w:rsidTr="00BE01B0">
        <w:tc>
          <w:tcPr>
            <w:tcW w:w="0" w:type="auto"/>
          </w:tcPr>
          <w:p w:rsidRPr="007614AC" w:rsidR="00EC047B" w:rsidP="00EC047B" w:rsidRDefault="00EC047B">
            <w:pPr>
              <w:pStyle w:val="Bezproreda"/>
              <w:rPr>
                <w:rFonts w:ascii="Arial" w:hAnsi="Arial" w:cs="Arial"/>
              </w:rPr>
            </w:pPr>
            <w:r w:rsidRPr="007614AC">
              <w:rPr>
                <w:rFonts w:ascii="Arial" w:hAnsi="Arial" w:cs="Arial"/>
              </w:rPr>
              <w:t>6.</w:t>
            </w:r>
          </w:p>
        </w:tc>
        <w:tc>
          <w:tcPr>
            <w:tcW w:w="0" w:type="auto"/>
          </w:tcPr>
          <w:p w:rsidRPr="007614AC" w:rsidR="00EC047B" w:rsidP="00EC047B" w:rsidRDefault="00EC047B">
            <w:pPr>
              <w:pStyle w:val="Bezproreda"/>
              <w:rPr>
                <w:rFonts w:ascii="Arial" w:hAnsi="Arial" w:cs="Arial"/>
              </w:rPr>
            </w:pPr>
            <w:r w:rsidRPr="007614AC">
              <w:rPr>
                <w:rFonts w:ascii="Arial" w:hAnsi="Arial" w:cs="Arial"/>
              </w:rPr>
              <w:t>FORTIUS INFO d.o.o.</w:t>
            </w:r>
          </w:p>
        </w:tc>
        <w:tc>
          <w:tcPr>
            <w:tcW w:w="0" w:type="auto"/>
          </w:tcPr>
          <w:p w:rsidRPr="007614AC" w:rsidR="00EC047B" w:rsidP="00EC047B" w:rsidRDefault="00EC047B">
            <w:pPr>
              <w:pStyle w:val="Bezproreda"/>
              <w:rPr>
                <w:rFonts w:ascii="Arial" w:hAnsi="Arial" w:cs="Arial"/>
              </w:rPr>
            </w:pPr>
            <w:r w:rsidRPr="007614AC">
              <w:rPr>
                <w:rFonts w:ascii="Arial" w:hAnsi="Arial" w:cs="Arial"/>
              </w:rPr>
              <w:t>15956530643</w:t>
            </w:r>
          </w:p>
        </w:tc>
        <w:tc>
          <w:tcPr>
            <w:tcW w:w="0" w:type="auto"/>
          </w:tcPr>
          <w:p w:rsidRPr="007614AC" w:rsidR="00EC047B" w:rsidP="00EC047B" w:rsidRDefault="00EC047B">
            <w:pPr>
              <w:pStyle w:val="Bezproreda"/>
              <w:rPr>
                <w:rFonts w:ascii="Arial" w:hAnsi="Arial" w:cs="Arial"/>
              </w:rPr>
            </w:pPr>
            <w:r w:rsidRPr="007614AC">
              <w:rPr>
                <w:rFonts w:ascii="Arial" w:hAnsi="Arial" w:cs="Arial"/>
              </w:rPr>
              <w:t>Baštijanova 52A, Zagreb</w:t>
            </w:r>
          </w:p>
        </w:tc>
        <w:tc>
          <w:tcPr>
            <w:tcW w:w="0" w:type="auto"/>
          </w:tcPr>
          <w:p w:rsidRPr="007614AC" w:rsidR="00EC047B" w:rsidP="00EC047B" w:rsidRDefault="00EC047B">
            <w:pPr>
              <w:pStyle w:val="Bezproreda"/>
              <w:jc w:val="right"/>
              <w:rPr>
                <w:rFonts w:ascii="Arial" w:hAnsi="Arial" w:cs="Arial"/>
              </w:rPr>
            </w:pPr>
            <w:r w:rsidRPr="007614AC">
              <w:rPr>
                <w:rFonts w:ascii="Arial" w:hAnsi="Arial" w:cs="Arial"/>
              </w:rPr>
              <w:t xml:space="preserve">30.000,00 </w:t>
            </w:r>
          </w:p>
        </w:tc>
        <w:tc>
          <w:tcPr>
            <w:tcW w:w="1623" w:type="dxa"/>
          </w:tcPr>
          <w:p w:rsidRPr="007614AC" w:rsidR="00EC047B" w:rsidP="00EC047B" w:rsidRDefault="00EC047B">
            <w:pPr>
              <w:pStyle w:val="Bezproreda"/>
              <w:rPr>
                <w:rFonts w:ascii="Arial" w:hAnsi="Arial" w:cs="Arial"/>
              </w:rPr>
            </w:pPr>
            <w:r w:rsidRPr="007614AC">
              <w:rPr>
                <w:rFonts w:ascii="Arial" w:hAnsi="Arial" w:cs="Arial"/>
              </w:rPr>
              <w:t>3.750,00</w:t>
            </w:r>
          </w:p>
        </w:tc>
      </w:tr>
      <w:tr w:rsidRPr="007614AC" w:rsidR="00EC047B" w:rsidTr="00BE01B0">
        <w:tc>
          <w:tcPr>
            <w:tcW w:w="0" w:type="auto"/>
          </w:tcPr>
          <w:p w:rsidRPr="007614AC" w:rsidR="00EC047B" w:rsidP="00EC047B" w:rsidRDefault="00EC047B">
            <w:pPr>
              <w:pStyle w:val="Bezproreda"/>
              <w:rPr>
                <w:rFonts w:ascii="Arial" w:hAnsi="Arial" w:cs="Arial"/>
              </w:rPr>
            </w:pPr>
          </w:p>
        </w:tc>
        <w:tc>
          <w:tcPr>
            <w:tcW w:w="0" w:type="auto"/>
          </w:tcPr>
          <w:p w:rsidRPr="007614AC" w:rsidR="00EC047B" w:rsidP="00EC047B" w:rsidRDefault="00EC047B">
            <w:pPr>
              <w:pStyle w:val="Bezproreda"/>
              <w:rPr>
                <w:rFonts w:ascii="Arial" w:hAnsi="Arial" w:cs="Arial"/>
              </w:rPr>
            </w:pPr>
            <w:r w:rsidRPr="007614AC">
              <w:rPr>
                <w:rFonts w:ascii="Arial" w:hAnsi="Arial" w:cs="Arial"/>
              </w:rPr>
              <w:t>UKUPNO</w:t>
            </w:r>
          </w:p>
        </w:tc>
        <w:tc>
          <w:tcPr>
            <w:tcW w:w="0" w:type="auto"/>
          </w:tcPr>
          <w:p w:rsidRPr="007614AC" w:rsidR="00EC047B" w:rsidP="00EC047B" w:rsidRDefault="00EC047B">
            <w:pPr>
              <w:pStyle w:val="Bezproreda"/>
              <w:rPr>
                <w:rFonts w:ascii="Arial" w:hAnsi="Arial" w:cs="Arial"/>
              </w:rPr>
            </w:pPr>
          </w:p>
        </w:tc>
        <w:tc>
          <w:tcPr>
            <w:tcW w:w="0" w:type="auto"/>
          </w:tcPr>
          <w:p w:rsidRPr="007614AC" w:rsidR="00EC047B" w:rsidP="00EC047B" w:rsidRDefault="00EC047B">
            <w:pPr>
              <w:pStyle w:val="Bezproreda"/>
              <w:rPr>
                <w:rFonts w:ascii="Arial" w:hAnsi="Arial" w:cs="Arial"/>
              </w:rPr>
            </w:pPr>
          </w:p>
        </w:tc>
        <w:tc>
          <w:tcPr>
            <w:tcW w:w="0" w:type="auto"/>
          </w:tcPr>
          <w:p w:rsidRPr="007614AC" w:rsidR="00EC047B" w:rsidP="00EC047B" w:rsidRDefault="00EC047B">
            <w:pPr>
              <w:pStyle w:val="Bezproreda"/>
              <w:jc w:val="right"/>
              <w:rPr>
                <w:rFonts w:ascii="Arial" w:hAnsi="Arial" w:cs="Arial"/>
              </w:rPr>
            </w:pPr>
          </w:p>
        </w:tc>
        <w:tc>
          <w:tcPr>
            <w:tcW w:w="1623" w:type="dxa"/>
          </w:tcPr>
          <w:p w:rsidRPr="007614AC" w:rsidR="00EC047B" w:rsidP="00EC047B" w:rsidRDefault="00EC047B">
            <w:pPr>
              <w:pStyle w:val="Bezproreda"/>
              <w:rPr>
                <w:rFonts w:ascii="Arial" w:hAnsi="Arial" w:cs="Arial"/>
              </w:rPr>
            </w:pPr>
            <w:r w:rsidRPr="007614AC">
              <w:rPr>
                <w:rFonts w:ascii="Arial" w:hAnsi="Arial" w:cs="Arial"/>
              </w:rPr>
              <w:t>46.840.815,16</w:t>
            </w:r>
          </w:p>
        </w:tc>
      </w:tr>
    </w:tbl>
    <w:p w:rsidRPr="007614AC" w:rsidR="008A19D1" w:rsidP="008A19D1" w:rsidRDefault="008A19D1">
      <w:pPr>
        <w:jc w:val="both"/>
        <w:rPr>
          <w:rFonts w:ascii="Arial" w:hAnsi="Arial" w:cs="Arial"/>
          <w:sz w:val="22"/>
          <w:szCs w:val="22"/>
        </w:rPr>
      </w:pPr>
    </w:p>
    <w:p w:rsidRPr="007614AC" w:rsidR="00285E51" w:rsidP="008A19D1" w:rsidRDefault="008A19D1">
      <w:pPr>
        <w:tabs>
          <w:tab w:val="left" w:pos="4553"/>
          <w:tab w:val="left" w:pos="12751"/>
        </w:tabs>
        <w:jc w:val="both"/>
        <w:rPr>
          <w:rFonts w:ascii="Arial" w:hAnsi="Arial" w:cs="Arial"/>
          <w:sz w:val="22"/>
          <w:szCs w:val="22"/>
        </w:rPr>
      </w:pPr>
      <w:r w:rsidRPr="007614AC">
        <w:rPr>
          <w:rFonts w:ascii="Arial" w:hAnsi="Arial" w:cs="Arial"/>
          <w:sz w:val="22"/>
          <w:szCs w:val="22"/>
        </w:rPr>
        <w:t>Stečajni upravitelj pojašnjava razloge osporavanja u odnosu na tražbinu vjerovnika</w:t>
      </w:r>
      <w:r w:rsidRPr="007614AC" w:rsidR="00285E51">
        <w:rPr>
          <w:rFonts w:ascii="Arial" w:hAnsi="Arial" w:cs="Arial"/>
          <w:sz w:val="22"/>
          <w:szCs w:val="22"/>
        </w:rPr>
        <w:t>:</w:t>
      </w:r>
    </w:p>
    <w:p w:rsidRPr="007614AC" w:rsidR="00285E51" w:rsidP="008A19D1" w:rsidRDefault="00285E51">
      <w:pPr>
        <w:tabs>
          <w:tab w:val="left" w:pos="4553"/>
          <w:tab w:val="left" w:pos="12751"/>
        </w:tabs>
        <w:jc w:val="both"/>
        <w:rPr>
          <w:rFonts w:ascii="Arial" w:hAnsi="Arial" w:cs="Arial"/>
          <w:sz w:val="22"/>
          <w:szCs w:val="22"/>
        </w:rPr>
      </w:pPr>
    </w:p>
    <w:p w:rsidRPr="007614AC" w:rsidR="00285E51" w:rsidP="00285E51" w:rsidRDefault="00285E51">
      <w:pPr>
        <w:pStyle w:val="Odlomakpopisa"/>
        <w:numPr>
          <w:ilvl w:val="0"/>
          <w:numId w:val="44"/>
        </w:numPr>
        <w:tabs>
          <w:tab w:val="left" w:pos="4553"/>
          <w:tab w:val="left" w:pos="12751"/>
        </w:tabs>
        <w:jc w:val="both"/>
        <w:rPr>
          <w:rFonts w:ascii="Arial" w:hAnsi="Arial" w:cs="Arial"/>
          <w:sz w:val="22"/>
          <w:szCs w:val="22"/>
        </w:rPr>
      </w:pPr>
      <w:r w:rsidRPr="007614AC">
        <w:rPr>
          <w:rFonts w:ascii="Arial" w:hAnsi="Arial" w:cs="Arial"/>
          <w:sz w:val="22"/>
          <w:szCs w:val="22"/>
        </w:rPr>
        <w:t xml:space="preserve">HRVATSKE CESTE d.o.o., Zagreb, koju je osporio u iznosu od 329.773,07 kn, iz razloga jer presude TS u Splitu, posl.br. P-606/2019 i presuda TS Zadar, Stalna služba u Šibeniku, posl.br. P-289/2013 od 01.07.2014., nisu pravomoćne. </w:t>
      </w:r>
    </w:p>
    <w:p w:rsidRPr="007614AC" w:rsidR="00285E51" w:rsidP="00285E51" w:rsidRDefault="00285E51">
      <w:pPr>
        <w:tabs>
          <w:tab w:val="left" w:pos="4553"/>
          <w:tab w:val="left" w:pos="12751"/>
        </w:tabs>
        <w:jc w:val="both"/>
        <w:rPr>
          <w:rFonts w:ascii="Arial" w:hAnsi="Arial" w:cs="Arial"/>
          <w:sz w:val="22"/>
          <w:szCs w:val="22"/>
        </w:rPr>
      </w:pPr>
    </w:p>
    <w:p w:rsidRPr="007614AC" w:rsidR="00285E51" w:rsidP="00285E51" w:rsidRDefault="001B59A9">
      <w:pPr>
        <w:tabs>
          <w:tab w:val="left" w:pos="4553"/>
          <w:tab w:val="left" w:pos="12751"/>
        </w:tabs>
        <w:jc w:val="both"/>
        <w:rPr>
          <w:rFonts w:ascii="Arial" w:hAnsi="Arial" w:cs="Arial"/>
          <w:sz w:val="22"/>
          <w:szCs w:val="22"/>
        </w:rPr>
      </w:pPr>
      <w:r>
        <w:rPr>
          <w:rFonts w:ascii="Arial" w:hAnsi="Arial" w:cs="Arial"/>
          <w:sz w:val="22"/>
          <w:szCs w:val="22"/>
        </w:rPr>
        <w:t xml:space="preserve">Konstatira se da na današnjem ročištu nije prisutan vjerovnik </w:t>
      </w:r>
      <w:r w:rsidRPr="007614AC">
        <w:rPr>
          <w:rFonts w:ascii="Arial" w:hAnsi="Arial" w:cs="Arial"/>
          <w:sz w:val="22"/>
          <w:szCs w:val="22"/>
        </w:rPr>
        <w:t>HRVATSKE CESTE d.o.o., Zagreb</w:t>
      </w:r>
      <w:r>
        <w:rPr>
          <w:rFonts w:ascii="Arial" w:hAnsi="Arial" w:cs="Arial"/>
          <w:sz w:val="22"/>
          <w:szCs w:val="22"/>
        </w:rPr>
        <w:t xml:space="preserve">, a kako stečajni upravitelj ustraje kod svog osporavanja to se utvrđuje da predmetno osporavanje </w:t>
      </w:r>
      <w:r w:rsidRPr="007614AC">
        <w:rPr>
          <w:rFonts w:ascii="Arial" w:hAnsi="Arial" w:cs="Arial"/>
          <w:sz w:val="22"/>
          <w:szCs w:val="22"/>
        </w:rPr>
        <w:t>tražbine vjerovnika HRVATSKE CESTE d.o.o., Zagreb</w:t>
      </w:r>
      <w:r>
        <w:rPr>
          <w:rFonts w:ascii="Arial" w:hAnsi="Arial" w:cs="Arial"/>
          <w:sz w:val="22"/>
          <w:szCs w:val="22"/>
        </w:rPr>
        <w:t xml:space="preserve">, </w:t>
      </w:r>
      <w:r w:rsidRPr="007614AC">
        <w:rPr>
          <w:rFonts w:ascii="Arial" w:hAnsi="Arial" w:cs="Arial"/>
          <w:sz w:val="22"/>
          <w:szCs w:val="22"/>
        </w:rPr>
        <w:t xml:space="preserve">u iznosu od </w:t>
      </w:r>
      <w:r>
        <w:rPr>
          <w:rFonts w:ascii="Arial" w:hAnsi="Arial" w:cs="Arial"/>
          <w:sz w:val="22"/>
          <w:szCs w:val="22"/>
        </w:rPr>
        <w:t>329.773,07</w:t>
      </w:r>
      <w:r w:rsidRPr="007614AC">
        <w:rPr>
          <w:rFonts w:ascii="Arial" w:hAnsi="Arial" w:cs="Arial"/>
          <w:sz w:val="22"/>
          <w:szCs w:val="22"/>
        </w:rPr>
        <w:t xml:space="preserve"> kn nije otklonjeno.</w:t>
      </w:r>
      <w:r>
        <w:rPr>
          <w:rFonts w:ascii="Arial" w:hAnsi="Arial" w:cs="Arial"/>
          <w:sz w:val="22"/>
          <w:szCs w:val="22"/>
        </w:rPr>
        <w:t xml:space="preserve"> Vjerovnik </w:t>
      </w:r>
      <w:r w:rsidRPr="001B59A9">
        <w:rPr>
          <w:rFonts w:ascii="Arial" w:hAnsi="Arial" w:cs="Arial"/>
          <w:sz w:val="22"/>
          <w:szCs w:val="22"/>
        </w:rPr>
        <w:t xml:space="preserve">HRVATSKE CESTE d.o.o., Zagreb </w:t>
      </w:r>
      <w:r>
        <w:rPr>
          <w:rFonts w:ascii="Arial" w:hAnsi="Arial" w:cs="Arial"/>
          <w:sz w:val="22"/>
          <w:szCs w:val="22"/>
        </w:rPr>
        <w:t xml:space="preserve">za osporenu tražbinu u iznosu od 329.773,07 kn ne posjeduje ovršne isprave. </w:t>
      </w:r>
      <w:r w:rsidRPr="007614AC" w:rsidR="00285E51">
        <w:rPr>
          <w:rFonts w:ascii="Arial" w:hAnsi="Arial" w:cs="Arial"/>
          <w:sz w:val="22"/>
          <w:szCs w:val="22"/>
        </w:rPr>
        <w:t xml:space="preserve"> </w:t>
      </w:r>
    </w:p>
    <w:p w:rsidRPr="007614AC" w:rsidR="00285E51" w:rsidP="00285E51" w:rsidRDefault="00285E51">
      <w:pPr>
        <w:tabs>
          <w:tab w:val="left" w:pos="4553"/>
          <w:tab w:val="left" w:pos="12751"/>
        </w:tabs>
        <w:jc w:val="both"/>
        <w:rPr>
          <w:rFonts w:ascii="Arial" w:hAnsi="Arial" w:cs="Arial"/>
          <w:sz w:val="22"/>
          <w:szCs w:val="22"/>
        </w:rPr>
      </w:pPr>
    </w:p>
    <w:p w:rsidRPr="007614AC" w:rsidR="00285E51" w:rsidP="00285E51" w:rsidRDefault="00285E51">
      <w:pPr>
        <w:tabs>
          <w:tab w:val="left" w:pos="4553"/>
          <w:tab w:val="left" w:pos="12751"/>
        </w:tabs>
        <w:jc w:val="both"/>
        <w:rPr>
          <w:rFonts w:ascii="Arial" w:hAnsi="Arial" w:cs="Arial"/>
          <w:sz w:val="22"/>
          <w:szCs w:val="22"/>
        </w:rPr>
      </w:pPr>
    </w:p>
    <w:p w:rsidRPr="007614AC" w:rsidR="00285E51" w:rsidP="00285E51" w:rsidRDefault="00285E51">
      <w:pPr>
        <w:pStyle w:val="Odlomakpopisa"/>
        <w:numPr>
          <w:ilvl w:val="0"/>
          <w:numId w:val="44"/>
        </w:numPr>
        <w:tabs>
          <w:tab w:val="left" w:pos="4553"/>
          <w:tab w:val="left" w:pos="12751"/>
        </w:tabs>
        <w:jc w:val="both"/>
        <w:rPr>
          <w:rFonts w:ascii="Arial" w:hAnsi="Arial" w:cs="Arial"/>
          <w:sz w:val="22"/>
          <w:szCs w:val="22"/>
        </w:rPr>
      </w:pPr>
      <w:r w:rsidRPr="007614AC">
        <w:rPr>
          <w:rFonts w:ascii="Arial" w:hAnsi="Arial" w:cs="Arial"/>
          <w:sz w:val="22"/>
          <w:szCs w:val="22"/>
        </w:rPr>
        <w:t xml:space="preserve">MARKO ŽIŽIĆ, Zagreb, koju je osporio u iznosu od 46.411.621,12 kn, iz razloga jer isti kao jamac ni u jednom dijelu nije podmirio vjerovnikovu tražbinu prema stečajnom dužniku do otvaranja stečajnoga postupka odnosno do proteka roka za prijavljivanje tražbina tako da ne može osnovano prijaviti svoju tražbinu prema stečajnom dužniku kao stečajni vjerovnik jer u trenutku otvaranja stečajnoga postupka jamac prema dužniku nema tražbinu. U trenutku ispunjenja obveze glavnog dužnika od strane jamca, sva </w:t>
      </w:r>
      <w:r w:rsidRPr="007614AC">
        <w:rPr>
          <w:rFonts w:ascii="Arial" w:hAnsi="Arial" w:cs="Arial"/>
          <w:sz w:val="22"/>
          <w:szCs w:val="22"/>
        </w:rPr>
        <w:lastRenderedPageBreak/>
        <w:t>vjerovnička prava prelaze po samom zakonu na jamca. Jamčeva tražbina nije neka druga tražbina, različita od tražbine vjerovnika. Riječ je o istoj tražbini.</w:t>
      </w:r>
    </w:p>
    <w:p w:rsidRPr="007614AC" w:rsidR="00285E51" w:rsidP="008A19D1" w:rsidRDefault="00285E51">
      <w:pPr>
        <w:tabs>
          <w:tab w:val="left" w:pos="4553"/>
          <w:tab w:val="left" w:pos="12751"/>
        </w:tabs>
        <w:jc w:val="both"/>
        <w:rPr>
          <w:rFonts w:ascii="Arial" w:hAnsi="Arial" w:cs="Arial"/>
          <w:sz w:val="22"/>
          <w:szCs w:val="22"/>
        </w:rPr>
      </w:pPr>
    </w:p>
    <w:p w:rsidRPr="007614AC" w:rsidR="008A19D1" w:rsidP="008A19D1" w:rsidRDefault="008A19D1">
      <w:pPr>
        <w:tabs>
          <w:tab w:val="left" w:pos="4553"/>
          <w:tab w:val="left" w:pos="12751"/>
        </w:tabs>
        <w:jc w:val="both"/>
        <w:rPr>
          <w:rFonts w:ascii="Arial" w:hAnsi="Arial" w:cs="Arial"/>
          <w:sz w:val="22"/>
          <w:szCs w:val="22"/>
        </w:rPr>
      </w:pPr>
      <w:r w:rsidRPr="007614AC">
        <w:rPr>
          <w:rFonts w:ascii="Arial" w:hAnsi="Arial" w:cs="Arial"/>
          <w:sz w:val="22"/>
          <w:szCs w:val="22"/>
        </w:rPr>
        <w:t xml:space="preserve">Poziva se stečajni vjerovnik </w:t>
      </w:r>
      <w:r w:rsidRPr="007614AC" w:rsidR="00D1619F">
        <w:rPr>
          <w:rFonts w:ascii="Arial" w:hAnsi="Arial" w:cs="Arial"/>
          <w:sz w:val="22"/>
          <w:szCs w:val="22"/>
        </w:rPr>
        <w:t>MARKO ŽIŽIĆ</w:t>
      </w:r>
      <w:r w:rsidRPr="007614AC">
        <w:rPr>
          <w:rFonts w:ascii="Arial" w:hAnsi="Arial" w:cs="Arial"/>
          <w:sz w:val="22"/>
          <w:szCs w:val="22"/>
        </w:rPr>
        <w:t xml:space="preserve"> da otkloni predmetno osporavanje. </w:t>
      </w:r>
    </w:p>
    <w:p w:rsidRPr="007614AC" w:rsidR="008A19D1" w:rsidP="008A19D1" w:rsidRDefault="008A19D1">
      <w:pPr>
        <w:tabs>
          <w:tab w:val="left" w:pos="4553"/>
          <w:tab w:val="left" w:pos="12751"/>
        </w:tabs>
        <w:jc w:val="both"/>
        <w:rPr>
          <w:rFonts w:ascii="Arial" w:hAnsi="Arial" w:cs="Arial"/>
          <w:sz w:val="22"/>
          <w:szCs w:val="22"/>
        </w:rPr>
      </w:pPr>
    </w:p>
    <w:p w:rsidR="001B59A9" w:rsidP="008A19D1" w:rsidRDefault="001B59A9">
      <w:pPr>
        <w:tabs>
          <w:tab w:val="left" w:pos="4553"/>
          <w:tab w:val="left" w:pos="12751"/>
        </w:tabs>
        <w:jc w:val="both"/>
        <w:rPr>
          <w:rFonts w:ascii="Arial" w:hAnsi="Arial" w:cs="Arial"/>
          <w:sz w:val="22"/>
          <w:szCs w:val="22"/>
        </w:rPr>
      </w:pPr>
      <w:r>
        <w:rPr>
          <w:rFonts w:ascii="Arial" w:hAnsi="Arial" w:cs="Arial"/>
          <w:sz w:val="22"/>
          <w:szCs w:val="22"/>
        </w:rPr>
        <w:t>Punomoćnica v</w:t>
      </w:r>
      <w:r w:rsidRPr="007614AC" w:rsidR="00AE2A46">
        <w:rPr>
          <w:rFonts w:ascii="Arial" w:hAnsi="Arial" w:cs="Arial"/>
          <w:sz w:val="22"/>
          <w:szCs w:val="22"/>
        </w:rPr>
        <w:t>jerovnik</w:t>
      </w:r>
      <w:r>
        <w:rPr>
          <w:rFonts w:ascii="Arial" w:hAnsi="Arial" w:cs="Arial"/>
          <w:sz w:val="22"/>
          <w:szCs w:val="22"/>
        </w:rPr>
        <w:t>a</w:t>
      </w:r>
      <w:r w:rsidRPr="007614AC" w:rsidR="008A19D1">
        <w:rPr>
          <w:rFonts w:ascii="Arial" w:hAnsi="Arial" w:cs="Arial"/>
          <w:sz w:val="22"/>
          <w:szCs w:val="22"/>
        </w:rPr>
        <w:t xml:space="preserve"> </w:t>
      </w:r>
      <w:r>
        <w:rPr>
          <w:rFonts w:ascii="Arial" w:hAnsi="Arial" w:cs="Arial"/>
          <w:sz w:val="22"/>
          <w:szCs w:val="22"/>
        </w:rPr>
        <w:t>MARKA</w:t>
      </w:r>
      <w:r w:rsidRPr="007614AC" w:rsidR="00D1619F">
        <w:rPr>
          <w:rFonts w:ascii="Arial" w:hAnsi="Arial" w:cs="Arial"/>
          <w:sz w:val="22"/>
          <w:szCs w:val="22"/>
        </w:rPr>
        <w:t xml:space="preserve"> ŽIŽIĆ</w:t>
      </w:r>
      <w:r>
        <w:rPr>
          <w:rFonts w:ascii="Arial" w:hAnsi="Arial" w:cs="Arial"/>
          <w:sz w:val="22"/>
          <w:szCs w:val="22"/>
        </w:rPr>
        <w:t>A</w:t>
      </w:r>
      <w:r w:rsidRPr="007614AC" w:rsidR="00D1619F">
        <w:rPr>
          <w:rFonts w:ascii="Arial" w:hAnsi="Arial" w:cs="Arial"/>
          <w:sz w:val="22"/>
          <w:szCs w:val="22"/>
        </w:rPr>
        <w:t xml:space="preserve"> </w:t>
      </w:r>
      <w:r>
        <w:rPr>
          <w:rFonts w:ascii="Arial" w:hAnsi="Arial" w:cs="Arial"/>
          <w:sz w:val="22"/>
          <w:szCs w:val="22"/>
        </w:rPr>
        <w:t xml:space="preserve">navodi kako smatra da je predmetna tražbina trebala biti priznata od strane stečajnog uprai9vtelja iz razloga jer je Marko Žižić kroz pozajmice prenosio svoja novčana sredstva na račun firme o čemu postoje pisani tragovi iz izlista Erste &amp; Steiermarkische bank d.d. čime je isti doprinio da društvo dužnika može nastaviti poslovanje. </w:t>
      </w:r>
    </w:p>
    <w:p w:rsidR="001B59A9" w:rsidP="008A19D1" w:rsidRDefault="001B59A9">
      <w:pPr>
        <w:tabs>
          <w:tab w:val="left" w:pos="4553"/>
          <w:tab w:val="left" w:pos="12751"/>
        </w:tabs>
        <w:jc w:val="both"/>
        <w:rPr>
          <w:rFonts w:ascii="Arial" w:hAnsi="Arial" w:cs="Arial"/>
          <w:sz w:val="22"/>
          <w:szCs w:val="22"/>
        </w:rPr>
      </w:pPr>
    </w:p>
    <w:p w:rsidRPr="007614AC" w:rsidR="001B59A9" w:rsidP="008A19D1" w:rsidRDefault="001B59A9">
      <w:pPr>
        <w:tabs>
          <w:tab w:val="left" w:pos="4553"/>
          <w:tab w:val="left" w:pos="12751"/>
        </w:tabs>
        <w:jc w:val="both"/>
        <w:rPr>
          <w:rFonts w:ascii="Arial" w:hAnsi="Arial" w:cs="Arial"/>
          <w:sz w:val="22"/>
          <w:szCs w:val="22"/>
        </w:rPr>
      </w:pPr>
      <w:r>
        <w:rPr>
          <w:rFonts w:ascii="Arial" w:hAnsi="Arial" w:cs="Arial"/>
          <w:sz w:val="22"/>
          <w:szCs w:val="22"/>
        </w:rPr>
        <w:t xml:space="preserve">Vjerovnik MARKO ŽIŽIĆ navodi kako je potrebno napraviti razliku jer da prijavljeni iznos od </w:t>
      </w:r>
      <w:r w:rsidRPr="007614AC">
        <w:rPr>
          <w:rFonts w:ascii="Arial" w:hAnsi="Arial" w:cs="Arial"/>
          <w:sz w:val="22"/>
          <w:szCs w:val="22"/>
        </w:rPr>
        <w:t>46.411.621,12</w:t>
      </w:r>
      <w:r>
        <w:rPr>
          <w:rFonts w:ascii="Arial" w:hAnsi="Arial" w:cs="Arial"/>
          <w:sz w:val="22"/>
          <w:szCs w:val="22"/>
        </w:rPr>
        <w:t xml:space="preserve"> kn odnosi se na jamstva koje je on kao fizička osoba davao bankama prilikom </w:t>
      </w:r>
      <w:r w:rsidR="00BB5799">
        <w:rPr>
          <w:rFonts w:ascii="Arial" w:hAnsi="Arial" w:cs="Arial"/>
          <w:sz w:val="22"/>
          <w:szCs w:val="22"/>
        </w:rPr>
        <w:t xml:space="preserve">ugovaranja kredita u ime i za račun stečajnog dužnika i kod dobavljača. Po tim ugovorima kao jamac vjerovnicima nisam ništa platio do današnjeg dana. Nadalje navodi da je on osobna kao i njegova djeca u društvo dužnika uložio oko 10 miliona kuna na ime pozajmica, a sve kako bi spasio društvo dužnika. </w:t>
      </w:r>
    </w:p>
    <w:p w:rsidRPr="007614AC" w:rsidR="008A19D1" w:rsidP="008A19D1" w:rsidRDefault="008A19D1">
      <w:pPr>
        <w:jc w:val="both"/>
        <w:rPr>
          <w:rFonts w:ascii="Arial" w:hAnsi="Arial" w:cs="Arial"/>
          <w:sz w:val="22"/>
          <w:szCs w:val="22"/>
        </w:rPr>
      </w:pPr>
    </w:p>
    <w:p w:rsidR="00D1619F" w:rsidP="008A19D1" w:rsidRDefault="009726C4">
      <w:pPr>
        <w:jc w:val="both"/>
        <w:rPr>
          <w:rFonts w:ascii="Arial" w:hAnsi="Arial" w:cs="Arial"/>
          <w:sz w:val="22"/>
          <w:szCs w:val="22"/>
        </w:rPr>
      </w:pPr>
      <w:r w:rsidRPr="007614AC">
        <w:rPr>
          <w:rFonts w:ascii="Arial" w:hAnsi="Arial" w:cs="Arial"/>
          <w:sz w:val="22"/>
          <w:szCs w:val="22"/>
        </w:rPr>
        <w:t xml:space="preserve">Stečajni upravitelj navodi da i dalje ustraje kod osporavanja prijavljene tražbine vjerovnika </w:t>
      </w:r>
      <w:r w:rsidRPr="007614AC" w:rsidR="00D1619F">
        <w:rPr>
          <w:rFonts w:ascii="Arial" w:hAnsi="Arial" w:cs="Arial"/>
          <w:sz w:val="22"/>
          <w:szCs w:val="22"/>
        </w:rPr>
        <w:t>Marka Žižića</w:t>
      </w:r>
      <w:r w:rsidRPr="007614AC">
        <w:rPr>
          <w:rFonts w:ascii="Arial" w:hAnsi="Arial" w:cs="Arial"/>
          <w:sz w:val="22"/>
          <w:szCs w:val="22"/>
        </w:rPr>
        <w:t xml:space="preserve"> u cijelosti</w:t>
      </w:r>
      <w:r w:rsidRPr="007614AC" w:rsidR="00AC4AFC">
        <w:rPr>
          <w:rFonts w:ascii="Arial" w:hAnsi="Arial" w:cs="Arial"/>
          <w:sz w:val="22"/>
          <w:szCs w:val="22"/>
        </w:rPr>
        <w:t xml:space="preserve"> </w:t>
      </w:r>
      <w:r w:rsidR="00BB5799">
        <w:rPr>
          <w:rFonts w:ascii="Arial" w:hAnsi="Arial" w:cs="Arial"/>
          <w:sz w:val="22"/>
          <w:szCs w:val="22"/>
        </w:rPr>
        <w:t xml:space="preserve">od </w:t>
      </w:r>
      <w:r w:rsidRPr="007614AC" w:rsidR="00BB5799">
        <w:rPr>
          <w:rFonts w:ascii="Arial" w:hAnsi="Arial" w:cs="Arial"/>
          <w:sz w:val="22"/>
          <w:szCs w:val="22"/>
        </w:rPr>
        <w:t xml:space="preserve">46.411.621,12 </w:t>
      </w:r>
      <w:r w:rsidR="00BB5799">
        <w:rPr>
          <w:rFonts w:ascii="Arial" w:hAnsi="Arial" w:cs="Arial"/>
          <w:sz w:val="22"/>
          <w:szCs w:val="22"/>
        </w:rPr>
        <w:t xml:space="preserve">kn jer smatra da je to jamstvo osiguranje za već priznatu tražbinu vjerovniku prethodno Zagrebačka banka d.d., Zagreb, a sada B2 KAPITAL d.o.o., Zagreb. Temeljem toga kao stečajni upravitelj ne može priznati prijavljena potraživanja po istom iznosu za 2 vjerovnika. Nadalje navodi da vjerovnik Marko Žižić posjeduje ovršnu ispravu u pravcu potvrđenog predstečajnog sporazuma od strane Trgovačkog suda u Zagrebu, poslovni broj St-1441/2017 od 14. ožujka 2018.  </w:t>
      </w:r>
    </w:p>
    <w:p w:rsidRPr="007614AC" w:rsidR="00BB5799" w:rsidP="008A19D1" w:rsidRDefault="00BB5799">
      <w:pPr>
        <w:jc w:val="both"/>
        <w:rPr>
          <w:rFonts w:ascii="Arial" w:hAnsi="Arial" w:cs="Arial"/>
          <w:sz w:val="22"/>
          <w:szCs w:val="22"/>
        </w:rPr>
      </w:pPr>
    </w:p>
    <w:p w:rsidRPr="007614AC" w:rsidR="00D1619F" w:rsidP="00D1619F" w:rsidRDefault="00D1619F">
      <w:pPr>
        <w:jc w:val="both"/>
        <w:rPr>
          <w:rFonts w:ascii="Arial" w:hAnsi="Arial" w:cs="Arial"/>
          <w:sz w:val="22"/>
          <w:szCs w:val="22"/>
        </w:rPr>
      </w:pPr>
      <w:r w:rsidRPr="007614AC">
        <w:rPr>
          <w:rFonts w:ascii="Arial" w:hAnsi="Arial" w:cs="Arial"/>
          <w:sz w:val="22"/>
          <w:szCs w:val="22"/>
        </w:rPr>
        <w:t xml:space="preserve">Konstatira se da osporavanje tražbine vjerovnika MARKA ŽIŽIĆA u iznosu od 46.411.621,12 kn nije otklonjeno. </w:t>
      </w:r>
    </w:p>
    <w:p w:rsidRPr="007614AC" w:rsidR="00D1619F" w:rsidP="008A19D1" w:rsidRDefault="00D1619F">
      <w:pPr>
        <w:jc w:val="both"/>
        <w:rPr>
          <w:rFonts w:ascii="Arial" w:hAnsi="Arial" w:cs="Arial"/>
          <w:sz w:val="22"/>
          <w:szCs w:val="22"/>
        </w:rPr>
      </w:pPr>
    </w:p>
    <w:p w:rsidRPr="007614AC" w:rsidR="00D1619F" w:rsidP="008A19D1" w:rsidRDefault="00D1619F">
      <w:pPr>
        <w:jc w:val="both"/>
        <w:rPr>
          <w:rFonts w:ascii="Arial" w:hAnsi="Arial" w:cs="Arial"/>
          <w:sz w:val="22"/>
          <w:szCs w:val="22"/>
        </w:rPr>
      </w:pPr>
    </w:p>
    <w:p w:rsidRPr="007614AC" w:rsidR="00D1619F" w:rsidP="00D1619F" w:rsidRDefault="00D1619F">
      <w:pPr>
        <w:pStyle w:val="Odlomakpopisa"/>
        <w:numPr>
          <w:ilvl w:val="0"/>
          <w:numId w:val="44"/>
        </w:numPr>
        <w:jc w:val="both"/>
        <w:rPr>
          <w:rFonts w:ascii="Arial" w:hAnsi="Arial" w:cs="Arial"/>
          <w:sz w:val="22"/>
          <w:szCs w:val="22"/>
        </w:rPr>
      </w:pPr>
      <w:r w:rsidRPr="007614AC">
        <w:rPr>
          <w:rFonts w:ascii="Arial" w:hAnsi="Arial" w:cs="Arial"/>
          <w:sz w:val="22"/>
          <w:szCs w:val="22"/>
        </w:rPr>
        <w:t xml:space="preserve">ADRIA OIL d.o.o., Kastav koju je osporio u iznosu od 69.274,98 kn, iz razloga jer se prijavljena tražbina temelji na računima, a koji se odnose na neko prefakturiranje troškova struje, vode, odvoza smeća, komunalne i vodne naknade bez da je navedeno na što se točno odnosi. Isti da je zatražio dopunu prijave tražbine u pravcu da </w:t>
      </w:r>
      <w:r w:rsidR="00F5495B">
        <w:rPr>
          <w:rFonts w:ascii="Arial" w:hAnsi="Arial" w:cs="Arial"/>
          <w:sz w:val="22"/>
          <w:szCs w:val="22"/>
        </w:rPr>
        <w:t xml:space="preserve">mu </w:t>
      </w:r>
      <w:r w:rsidRPr="007614AC">
        <w:rPr>
          <w:rFonts w:ascii="Arial" w:hAnsi="Arial" w:cs="Arial"/>
          <w:sz w:val="22"/>
          <w:szCs w:val="22"/>
        </w:rPr>
        <w:t>ovaj vjerovnik dostavi kopije ispostavljenih računa od izdavatelja, a što isti da nije dostavio.</w:t>
      </w:r>
    </w:p>
    <w:p w:rsidR="00D1619F" w:rsidP="008A19D1" w:rsidRDefault="00D1619F">
      <w:pPr>
        <w:jc w:val="both"/>
        <w:rPr>
          <w:rFonts w:ascii="Arial" w:hAnsi="Arial" w:cs="Arial"/>
          <w:sz w:val="22"/>
          <w:szCs w:val="22"/>
        </w:rPr>
      </w:pPr>
    </w:p>
    <w:p w:rsidRPr="007614AC" w:rsidR="00BB5799" w:rsidP="00BB5799" w:rsidRDefault="00BB5799">
      <w:pPr>
        <w:tabs>
          <w:tab w:val="left" w:pos="4553"/>
          <w:tab w:val="left" w:pos="12751"/>
        </w:tabs>
        <w:jc w:val="both"/>
        <w:rPr>
          <w:rFonts w:ascii="Arial" w:hAnsi="Arial" w:cs="Arial"/>
          <w:sz w:val="22"/>
          <w:szCs w:val="22"/>
        </w:rPr>
      </w:pPr>
      <w:r>
        <w:rPr>
          <w:rFonts w:ascii="Arial" w:hAnsi="Arial" w:cs="Arial"/>
          <w:sz w:val="22"/>
          <w:szCs w:val="22"/>
        </w:rPr>
        <w:t xml:space="preserve">Konstatira se da na današnjem ročištu nije prisutan vjerovnik </w:t>
      </w:r>
      <w:r w:rsidRPr="00BB5799">
        <w:rPr>
          <w:rFonts w:ascii="Arial" w:hAnsi="Arial" w:cs="Arial"/>
          <w:sz w:val="22"/>
          <w:szCs w:val="22"/>
        </w:rPr>
        <w:t>ADRIA OIL d.o.o., Kastav</w:t>
      </w:r>
      <w:r>
        <w:rPr>
          <w:rFonts w:ascii="Arial" w:hAnsi="Arial" w:cs="Arial"/>
          <w:sz w:val="22"/>
          <w:szCs w:val="22"/>
        </w:rPr>
        <w:t xml:space="preserve">, a kako stečajni upravitelj ustraje kod svog osporavanja to se utvrđuje da predmetno osporavanje </w:t>
      </w:r>
      <w:r w:rsidRPr="007614AC">
        <w:rPr>
          <w:rFonts w:ascii="Arial" w:hAnsi="Arial" w:cs="Arial"/>
          <w:sz w:val="22"/>
          <w:szCs w:val="22"/>
        </w:rPr>
        <w:t>tražbine vjerovnika</w:t>
      </w:r>
      <w:r w:rsidRPr="00BB5799">
        <w:rPr>
          <w:rFonts w:ascii="Arial" w:hAnsi="Arial" w:cs="Arial"/>
          <w:sz w:val="22"/>
          <w:szCs w:val="22"/>
        </w:rPr>
        <w:t xml:space="preserve"> </w:t>
      </w:r>
      <w:r w:rsidRPr="007614AC">
        <w:rPr>
          <w:rFonts w:ascii="Arial" w:hAnsi="Arial" w:cs="Arial"/>
          <w:sz w:val="22"/>
          <w:szCs w:val="22"/>
        </w:rPr>
        <w:t>ADRIA OIL d.o.o., Kastav</w:t>
      </w:r>
      <w:r>
        <w:rPr>
          <w:rFonts w:ascii="Arial" w:hAnsi="Arial" w:cs="Arial"/>
          <w:sz w:val="22"/>
          <w:szCs w:val="22"/>
        </w:rPr>
        <w:t xml:space="preserve">, </w:t>
      </w:r>
      <w:r w:rsidRPr="007614AC">
        <w:rPr>
          <w:rFonts w:ascii="Arial" w:hAnsi="Arial" w:cs="Arial"/>
          <w:sz w:val="22"/>
          <w:szCs w:val="22"/>
        </w:rPr>
        <w:t xml:space="preserve">u iznosu od </w:t>
      </w:r>
      <w:r>
        <w:rPr>
          <w:rFonts w:ascii="Arial" w:hAnsi="Arial" w:cs="Arial"/>
          <w:sz w:val="22"/>
          <w:szCs w:val="22"/>
        </w:rPr>
        <w:t>69.274,98</w:t>
      </w:r>
      <w:r w:rsidRPr="007614AC">
        <w:rPr>
          <w:rFonts w:ascii="Arial" w:hAnsi="Arial" w:cs="Arial"/>
          <w:sz w:val="22"/>
          <w:szCs w:val="22"/>
        </w:rPr>
        <w:t xml:space="preserve"> kn nije otklonjeno.</w:t>
      </w:r>
      <w:r>
        <w:rPr>
          <w:rFonts w:ascii="Arial" w:hAnsi="Arial" w:cs="Arial"/>
          <w:sz w:val="22"/>
          <w:szCs w:val="22"/>
        </w:rPr>
        <w:t xml:space="preserve"> Vjerovnik </w:t>
      </w:r>
      <w:r w:rsidRPr="00BB5799">
        <w:rPr>
          <w:rFonts w:ascii="Arial" w:hAnsi="Arial" w:cs="Arial"/>
          <w:sz w:val="22"/>
          <w:szCs w:val="22"/>
        </w:rPr>
        <w:t xml:space="preserve">ADRIA OIL d.o.o., Kastav </w:t>
      </w:r>
      <w:r>
        <w:rPr>
          <w:rFonts w:ascii="Arial" w:hAnsi="Arial" w:cs="Arial"/>
          <w:sz w:val="22"/>
          <w:szCs w:val="22"/>
        </w:rPr>
        <w:t xml:space="preserve">za osporenu tražbinu u iznosu od 69.274,98 kn ne posjeduje ovršnu ispravu. </w:t>
      </w:r>
      <w:r w:rsidRPr="007614AC">
        <w:rPr>
          <w:rFonts w:ascii="Arial" w:hAnsi="Arial" w:cs="Arial"/>
          <w:sz w:val="22"/>
          <w:szCs w:val="22"/>
        </w:rPr>
        <w:t xml:space="preserve"> </w:t>
      </w:r>
    </w:p>
    <w:p w:rsidR="00D1619F" w:rsidP="008A19D1" w:rsidRDefault="00D1619F">
      <w:pPr>
        <w:jc w:val="both"/>
        <w:rPr>
          <w:rFonts w:ascii="Arial" w:hAnsi="Arial" w:cs="Arial"/>
          <w:sz w:val="22"/>
          <w:szCs w:val="22"/>
        </w:rPr>
      </w:pPr>
    </w:p>
    <w:p w:rsidRPr="007614AC" w:rsidR="00BB5799" w:rsidP="008A19D1" w:rsidRDefault="00BB5799">
      <w:pPr>
        <w:jc w:val="both"/>
        <w:rPr>
          <w:rFonts w:ascii="Arial" w:hAnsi="Arial" w:cs="Arial"/>
          <w:sz w:val="22"/>
          <w:szCs w:val="22"/>
        </w:rPr>
      </w:pPr>
    </w:p>
    <w:p w:rsidRPr="007614AC" w:rsidR="00D1619F" w:rsidP="00D1619F" w:rsidRDefault="00D1619F">
      <w:pPr>
        <w:pStyle w:val="Odlomakpopisa"/>
        <w:numPr>
          <w:ilvl w:val="0"/>
          <w:numId w:val="44"/>
        </w:numPr>
        <w:jc w:val="both"/>
        <w:rPr>
          <w:rFonts w:ascii="Arial" w:hAnsi="Arial" w:cs="Arial"/>
          <w:sz w:val="22"/>
          <w:szCs w:val="22"/>
        </w:rPr>
      </w:pPr>
      <w:r w:rsidRPr="007614AC">
        <w:rPr>
          <w:rFonts w:ascii="Arial" w:hAnsi="Arial" w:cs="Arial"/>
          <w:sz w:val="22"/>
          <w:szCs w:val="22"/>
        </w:rPr>
        <w:t xml:space="preserve">Odvjetnik </w:t>
      </w:r>
      <w:r w:rsidRPr="007614AC" w:rsidR="00F5495B">
        <w:rPr>
          <w:rFonts w:ascii="Arial" w:hAnsi="Arial" w:cs="Arial"/>
          <w:sz w:val="22"/>
          <w:szCs w:val="22"/>
        </w:rPr>
        <w:t>IVAN MALOČA</w:t>
      </w:r>
      <w:r w:rsidRPr="007614AC">
        <w:rPr>
          <w:rFonts w:ascii="Arial" w:hAnsi="Arial" w:cs="Arial"/>
          <w:sz w:val="22"/>
          <w:szCs w:val="22"/>
        </w:rPr>
        <w:t xml:space="preserve">, Zagreb, koju je osporio u iznosu od 19.375,00 kn, iz razloga jer istog </w:t>
      </w:r>
      <w:r w:rsidR="00BB5799">
        <w:rPr>
          <w:rFonts w:ascii="Arial" w:hAnsi="Arial" w:cs="Arial"/>
          <w:sz w:val="22"/>
          <w:szCs w:val="22"/>
        </w:rPr>
        <w:t xml:space="preserve">je </w:t>
      </w:r>
      <w:r w:rsidRPr="007614AC">
        <w:rPr>
          <w:rFonts w:ascii="Arial" w:hAnsi="Arial" w:cs="Arial"/>
          <w:sz w:val="22"/>
          <w:szCs w:val="22"/>
        </w:rPr>
        <w:t>pozvao na dopunu prijave tražbine u pravcu dostave Ugovora ili sporazuma o pravnom savjetovanju, a što da isti mu nije dostavio. Osim navedenog predmetno potraživanje je u zastari.</w:t>
      </w:r>
    </w:p>
    <w:p w:rsidRPr="007614AC" w:rsidR="00D1619F" w:rsidP="008A19D1" w:rsidRDefault="00D1619F">
      <w:pPr>
        <w:jc w:val="both"/>
        <w:rPr>
          <w:rFonts w:ascii="Arial" w:hAnsi="Arial" w:cs="Arial"/>
          <w:sz w:val="22"/>
          <w:szCs w:val="22"/>
        </w:rPr>
      </w:pPr>
    </w:p>
    <w:p w:rsidRPr="007614AC" w:rsidR="00BB5799" w:rsidP="00BB5799" w:rsidRDefault="00BB5799">
      <w:pPr>
        <w:tabs>
          <w:tab w:val="left" w:pos="4553"/>
          <w:tab w:val="left" w:pos="12751"/>
        </w:tabs>
        <w:jc w:val="both"/>
        <w:rPr>
          <w:rFonts w:ascii="Arial" w:hAnsi="Arial" w:cs="Arial"/>
          <w:sz w:val="22"/>
          <w:szCs w:val="22"/>
        </w:rPr>
      </w:pPr>
      <w:r>
        <w:rPr>
          <w:rFonts w:ascii="Arial" w:hAnsi="Arial" w:cs="Arial"/>
          <w:sz w:val="22"/>
          <w:szCs w:val="22"/>
        </w:rPr>
        <w:t>Konstatira se da na današnjem ročištu nije prisutan vjerovnik o</w:t>
      </w:r>
      <w:r w:rsidRPr="007614AC">
        <w:rPr>
          <w:rFonts w:ascii="Arial" w:hAnsi="Arial" w:cs="Arial"/>
          <w:sz w:val="22"/>
          <w:szCs w:val="22"/>
        </w:rPr>
        <w:t>dvjetnik IVAN MALOČA, Zagreb</w:t>
      </w:r>
      <w:r w:rsidRPr="00BB5799">
        <w:rPr>
          <w:rFonts w:ascii="Arial" w:hAnsi="Arial" w:cs="Arial"/>
          <w:sz w:val="22"/>
          <w:szCs w:val="22"/>
        </w:rPr>
        <w:t xml:space="preserve"> </w:t>
      </w:r>
      <w:r>
        <w:rPr>
          <w:rFonts w:ascii="Arial" w:hAnsi="Arial" w:cs="Arial"/>
          <w:sz w:val="22"/>
          <w:szCs w:val="22"/>
        </w:rPr>
        <w:t xml:space="preserve">a kako stečajni upravitelj ustraje kod svog osporavanja to se utvrđuje da predmetno osporavanje </w:t>
      </w:r>
      <w:r w:rsidRPr="007614AC">
        <w:rPr>
          <w:rFonts w:ascii="Arial" w:hAnsi="Arial" w:cs="Arial"/>
          <w:sz w:val="22"/>
          <w:szCs w:val="22"/>
        </w:rPr>
        <w:t>tražbine vjerovnika</w:t>
      </w:r>
      <w:r w:rsidRPr="00BB5799">
        <w:rPr>
          <w:rFonts w:ascii="Arial" w:hAnsi="Arial" w:cs="Arial"/>
          <w:sz w:val="22"/>
          <w:szCs w:val="22"/>
        </w:rPr>
        <w:t xml:space="preserve"> </w:t>
      </w:r>
      <w:r>
        <w:rPr>
          <w:rFonts w:ascii="Arial" w:hAnsi="Arial" w:cs="Arial"/>
          <w:sz w:val="22"/>
          <w:szCs w:val="22"/>
        </w:rPr>
        <w:t>o</w:t>
      </w:r>
      <w:r w:rsidRPr="007614AC">
        <w:rPr>
          <w:rFonts w:ascii="Arial" w:hAnsi="Arial" w:cs="Arial"/>
          <w:sz w:val="22"/>
          <w:szCs w:val="22"/>
        </w:rPr>
        <w:t>dvjetnik IVAN MALOČA, Zagreb</w:t>
      </w:r>
      <w:r>
        <w:rPr>
          <w:rFonts w:ascii="Arial" w:hAnsi="Arial" w:cs="Arial"/>
          <w:sz w:val="22"/>
          <w:szCs w:val="22"/>
        </w:rPr>
        <w:t xml:space="preserve">, </w:t>
      </w:r>
      <w:r w:rsidRPr="007614AC">
        <w:rPr>
          <w:rFonts w:ascii="Arial" w:hAnsi="Arial" w:cs="Arial"/>
          <w:sz w:val="22"/>
          <w:szCs w:val="22"/>
        </w:rPr>
        <w:t xml:space="preserve">u iznosu od </w:t>
      </w:r>
      <w:r>
        <w:rPr>
          <w:rFonts w:ascii="Arial" w:hAnsi="Arial" w:cs="Arial"/>
          <w:sz w:val="22"/>
          <w:szCs w:val="22"/>
        </w:rPr>
        <w:t>19.375,00</w:t>
      </w:r>
      <w:r w:rsidRPr="007614AC">
        <w:rPr>
          <w:rFonts w:ascii="Arial" w:hAnsi="Arial" w:cs="Arial"/>
          <w:sz w:val="22"/>
          <w:szCs w:val="22"/>
        </w:rPr>
        <w:t xml:space="preserve"> kn nije otklonjeno.</w:t>
      </w:r>
      <w:r>
        <w:rPr>
          <w:rFonts w:ascii="Arial" w:hAnsi="Arial" w:cs="Arial"/>
          <w:sz w:val="22"/>
          <w:szCs w:val="22"/>
        </w:rPr>
        <w:t xml:space="preserve"> Vjerovnik </w:t>
      </w:r>
      <w:r w:rsidR="00E51C65">
        <w:rPr>
          <w:rFonts w:ascii="Arial" w:hAnsi="Arial" w:cs="Arial"/>
          <w:sz w:val="22"/>
          <w:szCs w:val="22"/>
        </w:rPr>
        <w:t>o</w:t>
      </w:r>
      <w:r w:rsidRPr="00BB5799">
        <w:rPr>
          <w:rFonts w:ascii="Arial" w:hAnsi="Arial" w:cs="Arial"/>
          <w:sz w:val="22"/>
          <w:szCs w:val="22"/>
        </w:rPr>
        <w:t>dvjetnik IVAN MALOČA, Zagreb</w:t>
      </w:r>
      <w:r>
        <w:rPr>
          <w:rFonts w:ascii="Arial" w:hAnsi="Arial" w:cs="Arial"/>
          <w:sz w:val="22"/>
          <w:szCs w:val="22"/>
        </w:rPr>
        <w:t xml:space="preserve">, za osporenu tražbinu u iznosu od 19.375,00 kn ne posjeduje ovršnu ispravu. </w:t>
      </w:r>
      <w:r w:rsidRPr="007614AC">
        <w:rPr>
          <w:rFonts w:ascii="Arial" w:hAnsi="Arial" w:cs="Arial"/>
          <w:sz w:val="22"/>
          <w:szCs w:val="22"/>
        </w:rPr>
        <w:t xml:space="preserve"> </w:t>
      </w:r>
    </w:p>
    <w:p w:rsidRPr="007614AC" w:rsidR="00D1619F" w:rsidP="00D1619F" w:rsidRDefault="00D1619F">
      <w:pPr>
        <w:jc w:val="both"/>
        <w:rPr>
          <w:rFonts w:ascii="Arial" w:hAnsi="Arial" w:cs="Arial"/>
          <w:sz w:val="22"/>
          <w:szCs w:val="22"/>
        </w:rPr>
      </w:pPr>
    </w:p>
    <w:p w:rsidRPr="007614AC" w:rsidR="00884A2C" w:rsidP="00884A2C" w:rsidRDefault="00884A2C">
      <w:pPr>
        <w:jc w:val="both"/>
        <w:rPr>
          <w:rFonts w:ascii="Arial" w:hAnsi="Arial" w:cs="Arial"/>
          <w:sz w:val="22"/>
          <w:szCs w:val="22"/>
        </w:rPr>
      </w:pPr>
    </w:p>
    <w:p w:rsidRPr="00F5495B" w:rsidR="00884A2C" w:rsidP="00F5495B" w:rsidRDefault="00884A2C">
      <w:pPr>
        <w:pStyle w:val="Bezproreda"/>
        <w:framePr w:hSpace="180" w:wrap="around" w:hAnchor="text" w:vAnchor="text" w:xAlign="center" w:y="1"/>
        <w:numPr>
          <w:ilvl w:val="0"/>
          <w:numId w:val="44"/>
        </w:numPr>
        <w:suppressOverlap/>
        <w:jc w:val="both"/>
        <w:rPr>
          <w:rFonts w:ascii="Arial" w:hAnsi="Arial" w:cs="Arial"/>
        </w:rPr>
      </w:pPr>
      <w:r w:rsidRPr="007614AC">
        <w:rPr>
          <w:rFonts w:ascii="Arial" w:hAnsi="Arial" w:cs="Arial"/>
        </w:rPr>
        <w:lastRenderedPageBreak/>
        <w:t>BABIĆ d.o.o., Cestica, koju je osporio u iznosu od 7.020,99 kn iz razloga jer je uvidom u dostavljene račune utvrdio da se radi o BP Breznički Hum koji je prema Ugovoru o zakupu poslovnog prostora (Benzinske pumpe), Br. IP-01/2019, sklopljen 24.05.2019., a nakon otvaranja stečajnog postupka prilikom obilaska imovine stečajnog dužnika ista BP od otvaranja nije stavljena u funkciju tako da nije bilo niti potrebe kako se u računima navodi „Odvoz kontejnera 1100 L“.</w:t>
      </w:r>
      <w:r w:rsidR="00F5495B">
        <w:rPr>
          <w:rFonts w:ascii="Arial" w:hAnsi="Arial" w:cs="Arial"/>
        </w:rPr>
        <w:t xml:space="preserve"> </w:t>
      </w:r>
      <w:r w:rsidRPr="00F5495B">
        <w:rPr>
          <w:rFonts w:ascii="Arial" w:hAnsi="Arial" w:cs="Arial"/>
        </w:rPr>
        <w:t>Temeljem članka 68. i članka 169. st. (3) Stečajnog zakona (NN 71/15 i 104/17) postupak ovrhe se nije mogao provoditi.</w:t>
      </w:r>
    </w:p>
    <w:p w:rsidR="00BB5799" w:rsidP="00BB5799" w:rsidRDefault="00BB5799">
      <w:pPr>
        <w:tabs>
          <w:tab w:val="left" w:pos="4553"/>
          <w:tab w:val="left" w:pos="12751"/>
        </w:tabs>
        <w:jc w:val="both"/>
        <w:rPr>
          <w:rFonts w:ascii="Arial" w:hAnsi="Arial" w:cs="Arial"/>
          <w:sz w:val="22"/>
          <w:szCs w:val="22"/>
        </w:rPr>
      </w:pPr>
    </w:p>
    <w:p w:rsidRPr="00BB5799" w:rsidR="00BB5799" w:rsidP="00BB5799" w:rsidRDefault="00BB5799">
      <w:pPr>
        <w:tabs>
          <w:tab w:val="left" w:pos="4553"/>
          <w:tab w:val="left" w:pos="12751"/>
        </w:tabs>
        <w:jc w:val="both"/>
        <w:rPr>
          <w:rFonts w:ascii="Arial" w:hAnsi="Arial" w:cs="Arial"/>
          <w:sz w:val="22"/>
          <w:szCs w:val="22"/>
        </w:rPr>
      </w:pPr>
      <w:r w:rsidRPr="00BB5799">
        <w:rPr>
          <w:rFonts w:ascii="Arial" w:hAnsi="Arial" w:cs="Arial"/>
          <w:sz w:val="22"/>
          <w:szCs w:val="22"/>
        </w:rPr>
        <w:t>Konstatira se da na današnjem ročištu nije prisutan vjerovnik BABIĆ d.o.o., Cestica</w:t>
      </w:r>
      <w:r>
        <w:rPr>
          <w:rFonts w:ascii="Arial" w:hAnsi="Arial" w:cs="Arial"/>
          <w:sz w:val="22"/>
          <w:szCs w:val="22"/>
        </w:rPr>
        <w:t xml:space="preserve">, </w:t>
      </w:r>
      <w:r w:rsidRPr="00BB5799">
        <w:rPr>
          <w:rFonts w:ascii="Arial" w:hAnsi="Arial" w:cs="Arial"/>
          <w:sz w:val="22"/>
          <w:szCs w:val="22"/>
        </w:rPr>
        <w:t xml:space="preserve">a kako stečajni upravitelj ustraje kod svog osporavanja to se utvrđuje da predmetno osporavanje tražbine vjerovnika BABIĆ d.o.o., Cestica, u iznosu od </w:t>
      </w:r>
      <w:r>
        <w:rPr>
          <w:rFonts w:ascii="Arial" w:hAnsi="Arial" w:cs="Arial"/>
          <w:sz w:val="22"/>
          <w:szCs w:val="22"/>
        </w:rPr>
        <w:t>7.020,99</w:t>
      </w:r>
      <w:r w:rsidRPr="00BB5799">
        <w:rPr>
          <w:rFonts w:ascii="Arial" w:hAnsi="Arial" w:cs="Arial"/>
          <w:sz w:val="22"/>
          <w:szCs w:val="22"/>
        </w:rPr>
        <w:t xml:space="preserve"> kn nije otklonjeno. Vjerovnik BABIĆ d.o.o., Cestica, za osporenu tražbinu u iznosu od </w:t>
      </w:r>
      <w:r w:rsidR="00E51C65">
        <w:rPr>
          <w:rFonts w:ascii="Arial" w:hAnsi="Arial" w:cs="Arial"/>
          <w:sz w:val="22"/>
          <w:szCs w:val="22"/>
        </w:rPr>
        <w:t>7.020,99</w:t>
      </w:r>
      <w:r w:rsidRPr="00BB5799">
        <w:rPr>
          <w:rFonts w:ascii="Arial" w:hAnsi="Arial" w:cs="Arial"/>
          <w:sz w:val="22"/>
          <w:szCs w:val="22"/>
        </w:rPr>
        <w:t xml:space="preserve"> kn ne posjeduje ovršnu isprav</w:t>
      </w:r>
      <w:r w:rsidR="00E51C65">
        <w:rPr>
          <w:rFonts w:ascii="Arial" w:hAnsi="Arial" w:cs="Arial"/>
          <w:sz w:val="22"/>
          <w:szCs w:val="22"/>
        </w:rPr>
        <w:t>u jer rješenje o ovrsi javnog bilježnika Alkice Kolege Zubčić iz Zadra poslovni broj Ovrv-2557/2020 od 22. siječnja 2021. nije ni pravomoćno, ni ovršno.</w:t>
      </w:r>
    </w:p>
    <w:p w:rsidRPr="007614AC" w:rsidR="00D1619F" w:rsidP="008A19D1" w:rsidRDefault="00D1619F">
      <w:pPr>
        <w:jc w:val="both"/>
        <w:rPr>
          <w:rFonts w:ascii="Arial" w:hAnsi="Arial" w:cs="Arial"/>
          <w:sz w:val="22"/>
          <w:szCs w:val="22"/>
        </w:rPr>
      </w:pPr>
    </w:p>
    <w:p w:rsidRPr="007614AC" w:rsidR="00D1619F" w:rsidP="008A19D1" w:rsidRDefault="00D1619F">
      <w:pPr>
        <w:jc w:val="both"/>
        <w:rPr>
          <w:rFonts w:ascii="Arial" w:hAnsi="Arial" w:cs="Arial"/>
          <w:sz w:val="22"/>
          <w:szCs w:val="22"/>
        </w:rPr>
      </w:pPr>
    </w:p>
    <w:p w:rsidRPr="00E51C65" w:rsidR="00884A2C" w:rsidP="00884A2C" w:rsidRDefault="00FE40D7">
      <w:pPr>
        <w:pStyle w:val="Odlomakpopisa"/>
        <w:numPr>
          <w:ilvl w:val="0"/>
          <w:numId w:val="44"/>
        </w:numPr>
        <w:jc w:val="both"/>
        <w:rPr>
          <w:rFonts w:ascii="Arial" w:hAnsi="Arial" w:cs="Arial"/>
          <w:sz w:val="22"/>
          <w:szCs w:val="22"/>
        </w:rPr>
      </w:pPr>
      <w:r w:rsidRPr="007614AC">
        <w:rPr>
          <w:rFonts w:ascii="Arial" w:hAnsi="Arial" w:cs="Arial"/>
          <w:sz w:val="22"/>
          <w:szCs w:val="22"/>
        </w:rPr>
        <w:t>FORTIUS</w:t>
      </w:r>
      <w:r w:rsidRPr="007614AC" w:rsidR="00884A2C">
        <w:rPr>
          <w:rFonts w:ascii="Arial" w:hAnsi="Arial" w:cs="Arial"/>
          <w:sz w:val="22"/>
          <w:szCs w:val="22"/>
        </w:rPr>
        <w:t xml:space="preserve"> INFO d.o.o., Zagreb, koju je osporio u iznosu od 3.750,00 kn iz razloga jer nakon otvaranja stečajnog postupka u uredu Avenija Dubrovnik 10/III, Zagreb, je zatekao programsku opremu koja nije bila održavana, slijedom čega je stava da prema sklopljenom Ugovoru za koji nije ni znao do prijave tražbine ovog vjerovnika</w:t>
      </w:r>
      <w:r w:rsidRPr="007614AC" w:rsidR="004576AE">
        <w:rPr>
          <w:rFonts w:ascii="Arial" w:hAnsi="Arial" w:cs="Arial"/>
          <w:sz w:val="22"/>
          <w:szCs w:val="22"/>
        </w:rPr>
        <w:t xml:space="preserve"> istome prizna potraživanje samo</w:t>
      </w:r>
      <w:r w:rsidRPr="007614AC" w:rsidR="00884A2C">
        <w:rPr>
          <w:rFonts w:ascii="Arial" w:hAnsi="Arial" w:cs="Arial"/>
          <w:sz w:val="22"/>
          <w:szCs w:val="22"/>
        </w:rPr>
        <w:t xml:space="preserve"> do otvaranja stečajnog postupka</w:t>
      </w:r>
      <w:r w:rsidR="00E51C65">
        <w:rPr>
          <w:rFonts w:ascii="Arial" w:hAnsi="Arial" w:cs="Arial"/>
          <w:sz w:val="22"/>
          <w:szCs w:val="22"/>
        </w:rPr>
        <w:t xml:space="preserve">, budući </w:t>
      </w:r>
      <w:r w:rsidRPr="00E51C65" w:rsidR="004576AE">
        <w:rPr>
          <w:rFonts w:ascii="Arial" w:hAnsi="Arial" w:cs="Arial"/>
          <w:sz w:val="22"/>
          <w:szCs w:val="22"/>
        </w:rPr>
        <w:t>da se osporeni iznos odnosi na razdoblje nako</w:t>
      </w:r>
      <w:r w:rsidR="00E51C65">
        <w:rPr>
          <w:rFonts w:ascii="Arial" w:hAnsi="Arial" w:cs="Arial"/>
          <w:sz w:val="22"/>
          <w:szCs w:val="22"/>
        </w:rPr>
        <w:t>n otvaranja stečajnog postupka.</w:t>
      </w:r>
    </w:p>
    <w:p w:rsidRPr="007614AC" w:rsidR="00D1619F" w:rsidP="008A19D1" w:rsidRDefault="00D1619F">
      <w:pPr>
        <w:jc w:val="both"/>
        <w:rPr>
          <w:rFonts w:ascii="Arial" w:hAnsi="Arial" w:cs="Arial"/>
          <w:sz w:val="22"/>
          <w:szCs w:val="22"/>
        </w:rPr>
      </w:pPr>
    </w:p>
    <w:p w:rsidRPr="00BB5799" w:rsidR="00E51C65" w:rsidP="00E51C65" w:rsidRDefault="00E51C65">
      <w:pPr>
        <w:tabs>
          <w:tab w:val="left" w:pos="4553"/>
          <w:tab w:val="left" w:pos="12751"/>
        </w:tabs>
        <w:jc w:val="both"/>
        <w:rPr>
          <w:rFonts w:ascii="Arial" w:hAnsi="Arial" w:cs="Arial"/>
          <w:sz w:val="22"/>
          <w:szCs w:val="22"/>
        </w:rPr>
      </w:pPr>
      <w:r w:rsidRPr="00BB5799">
        <w:rPr>
          <w:rFonts w:ascii="Arial" w:hAnsi="Arial" w:cs="Arial"/>
          <w:sz w:val="22"/>
          <w:szCs w:val="22"/>
        </w:rPr>
        <w:t xml:space="preserve">Konstatira se da na današnjem ročištu nije prisutan vjerovnik </w:t>
      </w:r>
      <w:r w:rsidRPr="00E51C65">
        <w:rPr>
          <w:rFonts w:ascii="Arial" w:hAnsi="Arial" w:cs="Arial"/>
          <w:sz w:val="22"/>
          <w:szCs w:val="22"/>
        </w:rPr>
        <w:t>FORTIUS INFO d.o.o., Zagreb</w:t>
      </w:r>
      <w:r>
        <w:rPr>
          <w:rFonts w:ascii="Arial" w:hAnsi="Arial" w:cs="Arial"/>
          <w:sz w:val="22"/>
          <w:szCs w:val="22"/>
        </w:rPr>
        <w:t xml:space="preserve">, </w:t>
      </w:r>
      <w:r w:rsidRPr="00BB5799">
        <w:rPr>
          <w:rFonts w:ascii="Arial" w:hAnsi="Arial" w:cs="Arial"/>
          <w:sz w:val="22"/>
          <w:szCs w:val="22"/>
        </w:rPr>
        <w:t xml:space="preserve">a kako stečajni upravitelj ustraje kod svog osporavanja to se utvrđuje da predmetno osporavanje tražbine vjerovnika </w:t>
      </w:r>
      <w:r w:rsidRPr="00E51C65">
        <w:rPr>
          <w:rFonts w:ascii="Arial" w:hAnsi="Arial" w:cs="Arial"/>
          <w:sz w:val="22"/>
          <w:szCs w:val="22"/>
        </w:rPr>
        <w:t>FORTIUS INFO d.o.o., Zagreb</w:t>
      </w:r>
      <w:r w:rsidRPr="00BB5799">
        <w:rPr>
          <w:rFonts w:ascii="Arial" w:hAnsi="Arial" w:cs="Arial"/>
          <w:sz w:val="22"/>
          <w:szCs w:val="22"/>
        </w:rPr>
        <w:t xml:space="preserve">, u iznosu od </w:t>
      </w:r>
      <w:r>
        <w:rPr>
          <w:rFonts w:ascii="Arial" w:hAnsi="Arial" w:cs="Arial"/>
          <w:sz w:val="22"/>
          <w:szCs w:val="22"/>
        </w:rPr>
        <w:t>3.750,00</w:t>
      </w:r>
      <w:r w:rsidRPr="00BB5799">
        <w:rPr>
          <w:rFonts w:ascii="Arial" w:hAnsi="Arial" w:cs="Arial"/>
          <w:sz w:val="22"/>
          <w:szCs w:val="22"/>
        </w:rPr>
        <w:t xml:space="preserve"> kn nije otklonjeno. Vjerovnik </w:t>
      </w:r>
      <w:r w:rsidRPr="00E51C65">
        <w:rPr>
          <w:rFonts w:ascii="Arial" w:hAnsi="Arial" w:cs="Arial"/>
          <w:sz w:val="22"/>
          <w:szCs w:val="22"/>
        </w:rPr>
        <w:t xml:space="preserve">FORTIUS INFO d.o.o., Zagreb </w:t>
      </w:r>
      <w:r w:rsidRPr="00BB5799">
        <w:rPr>
          <w:rFonts w:ascii="Arial" w:hAnsi="Arial" w:cs="Arial"/>
          <w:sz w:val="22"/>
          <w:szCs w:val="22"/>
        </w:rPr>
        <w:t xml:space="preserve">za osporenu tražbinu u iznosu od </w:t>
      </w:r>
      <w:r>
        <w:rPr>
          <w:rFonts w:ascii="Arial" w:hAnsi="Arial" w:cs="Arial"/>
          <w:sz w:val="22"/>
          <w:szCs w:val="22"/>
        </w:rPr>
        <w:t>3.750,00</w:t>
      </w:r>
      <w:r w:rsidRPr="00BB5799">
        <w:rPr>
          <w:rFonts w:ascii="Arial" w:hAnsi="Arial" w:cs="Arial"/>
          <w:sz w:val="22"/>
          <w:szCs w:val="22"/>
        </w:rPr>
        <w:t xml:space="preserve"> kn ne posjeduje ovršnu isprav</w:t>
      </w:r>
      <w:r>
        <w:rPr>
          <w:rFonts w:ascii="Arial" w:hAnsi="Arial" w:cs="Arial"/>
          <w:sz w:val="22"/>
          <w:szCs w:val="22"/>
        </w:rPr>
        <w:t>u.</w:t>
      </w:r>
    </w:p>
    <w:p w:rsidR="00E51C65" w:rsidP="00FE40D7" w:rsidRDefault="00E51C65">
      <w:pPr>
        <w:jc w:val="both"/>
        <w:rPr>
          <w:rFonts w:ascii="Arial" w:hAnsi="Arial" w:cs="Arial"/>
          <w:sz w:val="22"/>
          <w:szCs w:val="22"/>
        </w:rPr>
      </w:pPr>
    </w:p>
    <w:p w:rsidR="00FE40D7" w:rsidP="00FE40D7" w:rsidRDefault="007F297A">
      <w:pPr>
        <w:jc w:val="both"/>
        <w:rPr>
          <w:rFonts w:ascii="Arial" w:hAnsi="Arial" w:cs="Arial"/>
          <w:sz w:val="22"/>
          <w:szCs w:val="22"/>
        </w:rPr>
      </w:pPr>
      <w:r w:rsidRPr="007614AC">
        <w:rPr>
          <w:rFonts w:ascii="Arial" w:hAnsi="Arial" w:cs="Arial"/>
          <w:sz w:val="22"/>
          <w:szCs w:val="22"/>
        </w:rPr>
        <w:t xml:space="preserve">Stečajni upravitelj </w:t>
      </w:r>
      <w:r w:rsidRPr="007614AC" w:rsidR="00FE40D7">
        <w:rPr>
          <w:rFonts w:ascii="Arial" w:hAnsi="Arial" w:cs="Arial"/>
          <w:sz w:val="22"/>
          <w:szCs w:val="22"/>
        </w:rPr>
        <w:t>na</w:t>
      </w:r>
      <w:r w:rsidRPr="007614AC">
        <w:rPr>
          <w:rFonts w:ascii="Arial" w:hAnsi="Arial" w:cs="Arial"/>
          <w:sz w:val="22"/>
          <w:szCs w:val="22"/>
        </w:rPr>
        <w:t>dalje navodi da</w:t>
      </w:r>
      <w:r w:rsidRPr="007614AC" w:rsidR="00C35F40">
        <w:rPr>
          <w:rFonts w:ascii="Arial" w:hAnsi="Arial" w:cs="Arial"/>
          <w:sz w:val="22"/>
          <w:szCs w:val="22"/>
        </w:rPr>
        <w:t xml:space="preserve"> </w:t>
      </w:r>
      <w:r w:rsidRPr="007614AC" w:rsidR="00FE40D7">
        <w:rPr>
          <w:rFonts w:ascii="Arial" w:hAnsi="Arial" w:cs="Arial"/>
          <w:sz w:val="22"/>
          <w:szCs w:val="22"/>
        </w:rPr>
        <w:t xml:space="preserve">razlučni vjerovnik B2 KAPITAL d.o.o., </w:t>
      </w:r>
      <w:r w:rsidR="00F5495B">
        <w:rPr>
          <w:rFonts w:ascii="Arial" w:hAnsi="Arial" w:cs="Arial"/>
          <w:sz w:val="22"/>
          <w:szCs w:val="22"/>
        </w:rPr>
        <w:t xml:space="preserve">Zagreb, </w:t>
      </w:r>
      <w:r w:rsidRPr="007614AC" w:rsidR="00F5495B">
        <w:rPr>
          <w:rFonts w:ascii="Arial" w:hAnsi="Arial" w:cs="Arial"/>
          <w:sz w:val="22"/>
          <w:szCs w:val="22"/>
        </w:rPr>
        <w:t xml:space="preserve">Radnička cesta 41, </w:t>
      </w:r>
      <w:r w:rsidRPr="007614AC" w:rsidR="00FE40D7">
        <w:rPr>
          <w:rFonts w:ascii="Arial" w:hAnsi="Arial" w:cs="Arial"/>
          <w:sz w:val="22"/>
          <w:szCs w:val="22"/>
        </w:rPr>
        <w:t>OIB: 57509775367, koji je stupio umjesto Zagrebačka banka d.d.</w:t>
      </w:r>
      <w:r w:rsidR="00E51C65">
        <w:rPr>
          <w:rFonts w:ascii="Arial" w:hAnsi="Arial" w:cs="Arial"/>
          <w:sz w:val="22"/>
          <w:szCs w:val="22"/>
        </w:rPr>
        <w:t>, Zagreb,</w:t>
      </w:r>
      <w:r w:rsidRPr="007614AC" w:rsidR="00FE40D7">
        <w:rPr>
          <w:rFonts w:ascii="Arial" w:hAnsi="Arial" w:cs="Arial"/>
          <w:sz w:val="22"/>
          <w:szCs w:val="22"/>
        </w:rPr>
        <w:t xml:space="preserve"> je jedini upisan na svim nekretninama i pokretninama stečajnog dužnika, navedenim u posebnom prilogu koji je sastavni dio tablica</w:t>
      </w:r>
      <w:r w:rsidR="00E51C65">
        <w:rPr>
          <w:rFonts w:ascii="Arial" w:hAnsi="Arial" w:cs="Arial"/>
          <w:sz w:val="22"/>
          <w:szCs w:val="22"/>
        </w:rPr>
        <w:t xml:space="preserve"> prijavljenih tražbina, razlučnih i izlučnih prava, </w:t>
      </w:r>
      <w:r w:rsidRPr="007614AC" w:rsidR="00FE40D7">
        <w:rPr>
          <w:rFonts w:ascii="Arial" w:hAnsi="Arial" w:cs="Arial"/>
          <w:sz w:val="22"/>
          <w:szCs w:val="22"/>
        </w:rPr>
        <w:t>a koji je ujedno i popis predmeta stečajne mase.</w:t>
      </w:r>
    </w:p>
    <w:p w:rsidR="008E2991" w:rsidP="00FE40D7" w:rsidRDefault="008E2991">
      <w:pPr>
        <w:jc w:val="both"/>
        <w:rPr>
          <w:rFonts w:ascii="Arial" w:hAnsi="Arial" w:cs="Arial"/>
          <w:sz w:val="22"/>
          <w:szCs w:val="22"/>
        </w:rPr>
      </w:pPr>
    </w:p>
    <w:p w:rsidRPr="007614AC" w:rsidR="008E2991" w:rsidP="00FE40D7" w:rsidRDefault="008E2991">
      <w:pPr>
        <w:jc w:val="both"/>
        <w:rPr>
          <w:rFonts w:ascii="Arial" w:hAnsi="Arial" w:cs="Arial"/>
          <w:sz w:val="22"/>
          <w:szCs w:val="22"/>
        </w:rPr>
      </w:pPr>
      <w:r>
        <w:rPr>
          <w:rFonts w:ascii="Arial" w:hAnsi="Arial" w:cs="Arial"/>
          <w:sz w:val="22"/>
          <w:szCs w:val="22"/>
        </w:rPr>
        <w:t>Konstatira se da se</w:t>
      </w:r>
      <w:r w:rsidR="00E51C65">
        <w:rPr>
          <w:rFonts w:ascii="Arial" w:hAnsi="Arial" w:cs="Arial"/>
          <w:sz w:val="22"/>
          <w:szCs w:val="22"/>
        </w:rPr>
        <w:t xml:space="preserve"> na listu spisa 269-291 nalazi P</w:t>
      </w:r>
      <w:r>
        <w:rPr>
          <w:rFonts w:ascii="Arial" w:hAnsi="Arial" w:cs="Arial"/>
          <w:sz w:val="22"/>
          <w:szCs w:val="22"/>
        </w:rPr>
        <w:t>opis nekretnina i pokretnina na kojima je upisano razlučno pravo (predmet razlučnog prava) u korist B2 KAPITAL d.o.o.</w:t>
      </w:r>
      <w:r w:rsidR="00E51C65">
        <w:rPr>
          <w:rFonts w:ascii="Arial" w:hAnsi="Arial" w:cs="Arial"/>
          <w:sz w:val="22"/>
          <w:szCs w:val="22"/>
        </w:rPr>
        <w:t>, Zagreb.</w:t>
      </w:r>
    </w:p>
    <w:p w:rsidRPr="007614AC" w:rsidR="00D34F17" w:rsidP="00FE40D7" w:rsidRDefault="00D34F17">
      <w:pPr>
        <w:jc w:val="both"/>
        <w:rPr>
          <w:rFonts w:ascii="Arial" w:hAnsi="Arial" w:cs="Arial"/>
          <w:sz w:val="22"/>
          <w:szCs w:val="22"/>
        </w:rPr>
      </w:pPr>
    </w:p>
    <w:p w:rsidRPr="007614AC" w:rsidR="006D502B" w:rsidP="006D502B" w:rsidRDefault="00D34F17">
      <w:pPr>
        <w:jc w:val="both"/>
        <w:rPr>
          <w:rFonts w:ascii="Arial" w:hAnsi="Arial" w:cs="Arial"/>
          <w:sz w:val="22"/>
          <w:szCs w:val="22"/>
        </w:rPr>
      </w:pPr>
      <w:r w:rsidRPr="007614AC">
        <w:rPr>
          <w:rFonts w:ascii="Arial" w:hAnsi="Arial" w:cs="Arial"/>
          <w:sz w:val="22"/>
          <w:szCs w:val="22"/>
        </w:rPr>
        <w:t xml:space="preserve">Prijava izlučnih prava nije bilo. </w:t>
      </w:r>
    </w:p>
    <w:p w:rsidRPr="007614AC" w:rsidR="00D34F17" w:rsidP="006D502B" w:rsidRDefault="00D34F17">
      <w:pPr>
        <w:jc w:val="both"/>
        <w:rPr>
          <w:rFonts w:ascii="Arial" w:hAnsi="Arial" w:cs="Arial"/>
          <w:sz w:val="22"/>
          <w:szCs w:val="22"/>
        </w:rPr>
      </w:pPr>
    </w:p>
    <w:p w:rsidRPr="007614AC" w:rsidR="004F7CC5" w:rsidP="00D34F17" w:rsidRDefault="001B4CA5">
      <w:pPr>
        <w:jc w:val="both"/>
        <w:rPr>
          <w:rFonts w:ascii="Arial" w:hAnsi="Arial" w:cs="Arial"/>
          <w:sz w:val="22"/>
          <w:szCs w:val="22"/>
        </w:rPr>
      </w:pPr>
      <w:r w:rsidRPr="007614AC">
        <w:rPr>
          <w:rFonts w:ascii="Arial" w:hAnsi="Arial" w:cs="Arial"/>
          <w:sz w:val="22"/>
          <w:szCs w:val="22"/>
        </w:rPr>
        <w:t>Obzirom da su ispitane sve prijavljene tražbine odluka će uslijediti</w:t>
      </w:r>
      <w:r w:rsidRPr="007614AC" w:rsidR="00D34F17">
        <w:rPr>
          <w:rFonts w:ascii="Arial" w:hAnsi="Arial" w:cs="Arial"/>
          <w:sz w:val="22"/>
          <w:szCs w:val="22"/>
        </w:rPr>
        <w:t xml:space="preserve"> naknadno u pisanom obliku. </w:t>
      </w:r>
    </w:p>
    <w:p w:rsidRPr="007614AC" w:rsidR="00D34F17" w:rsidP="00D34F17" w:rsidRDefault="00D34F17">
      <w:pPr>
        <w:jc w:val="both"/>
        <w:rPr>
          <w:rFonts w:ascii="Arial" w:hAnsi="Arial" w:cs="Arial"/>
          <w:sz w:val="22"/>
          <w:szCs w:val="22"/>
        </w:rPr>
      </w:pPr>
    </w:p>
    <w:p w:rsidR="004F7CC5" w:rsidP="00652BE3" w:rsidRDefault="00F75710">
      <w:pPr>
        <w:tabs>
          <w:tab w:val="left" w:pos="0"/>
          <w:tab w:val="left" w:pos="360"/>
        </w:tabs>
        <w:rPr>
          <w:rFonts w:ascii="Arial" w:hAnsi="Arial" w:cs="Arial"/>
          <w:sz w:val="22"/>
          <w:szCs w:val="22"/>
        </w:rPr>
      </w:pPr>
      <w:r w:rsidRPr="007614AC">
        <w:rPr>
          <w:rFonts w:ascii="Arial" w:hAnsi="Arial" w:cs="Arial"/>
          <w:sz w:val="22"/>
          <w:szCs w:val="22"/>
        </w:rPr>
        <w:t>Ispitno ročište je d</w:t>
      </w:r>
      <w:r w:rsidRPr="007614AC" w:rsidR="004F7CC5">
        <w:rPr>
          <w:rFonts w:ascii="Arial" w:hAnsi="Arial" w:cs="Arial"/>
          <w:sz w:val="22"/>
          <w:szCs w:val="22"/>
        </w:rPr>
        <w:t>ovršeno u</w:t>
      </w:r>
      <w:r w:rsidRPr="007614AC" w:rsidR="00046BFE">
        <w:rPr>
          <w:rFonts w:ascii="Arial" w:hAnsi="Arial" w:cs="Arial"/>
          <w:sz w:val="22"/>
          <w:szCs w:val="22"/>
        </w:rPr>
        <w:t xml:space="preserve"> </w:t>
      </w:r>
      <w:r w:rsidR="0027179C">
        <w:rPr>
          <w:rFonts w:ascii="Arial" w:hAnsi="Arial" w:cs="Arial"/>
          <w:sz w:val="22"/>
          <w:szCs w:val="22"/>
        </w:rPr>
        <w:t>10,10</w:t>
      </w:r>
      <w:r w:rsidRPr="007614AC" w:rsidR="00D43EE2">
        <w:rPr>
          <w:rFonts w:ascii="Arial" w:hAnsi="Arial" w:cs="Arial"/>
          <w:sz w:val="22"/>
          <w:szCs w:val="22"/>
        </w:rPr>
        <w:t xml:space="preserve"> </w:t>
      </w:r>
      <w:r w:rsidRPr="007614AC" w:rsidR="004F7CC5">
        <w:rPr>
          <w:rFonts w:ascii="Arial" w:hAnsi="Arial" w:cs="Arial"/>
          <w:sz w:val="22"/>
          <w:szCs w:val="22"/>
        </w:rPr>
        <w:t>sati.</w:t>
      </w:r>
    </w:p>
    <w:p w:rsidR="0027179C" w:rsidP="00652BE3" w:rsidRDefault="0027179C">
      <w:pPr>
        <w:tabs>
          <w:tab w:val="left" w:pos="0"/>
          <w:tab w:val="left" w:pos="360"/>
        </w:tabs>
        <w:rPr>
          <w:rFonts w:ascii="Arial" w:hAnsi="Arial" w:cs="Arial"/>
          <w:sz w:val="22"/>
          <w:szCs w:val="22"/>
        </w:rPr>
      </w:pPr>
    </w:p>
    <w:p w:rsidRPr="007614AC" w:rsidR="0027179C" w:rsidP="00652BE3" w:rsidRDefault="0027179C">
      <w:pPr>
        <w:tabs>
          <w:tab w:val="left" w:pos="0"/>
          <w:tab w:val="left" w:pos="360"/>
        </w:tabs>
        <w:rPr>
          <w:rFonts w:ascii="Arial" w:hAnsi="Arial" w:cs="Arial"/>
          <w:sz w:val="22"/>
          <w:szCs w:val="22"/>
        </w:rPr>
      </w:pPr>
      <w:r>
        <w:rPr>
          <w:rFonts w:ascii="Arial" w:hAnsi="Arial" w:cs="Arial"/>
          <w:sz w:val="22"/>
          <w:szCs w:val="22"/>
        </w:rPr>
        <w:t xml:space="preserve">Određuje se pauza do 10,30 sati. </w:t>
      </w:r>
    </w:p>
    <w:p w:rsidRPr="007614AC" w:rsidR="004F7CC5" w:rsidP="004F7CC5" w:rsidRDefault="004F7CC5">
      <w:pPr>
        <w:tabs>
          <w:tab w:val="left" w:pos="0"/>
          <w:tab w:val="left" w:pos="360"/>
        </w:tabs>
        <w:jc w:val="both"/>
        <w:rPr>
          <w:rFonts w:ascii="Arial" w:hAnsi="Arial" w:cs="Arial"/>
          <w:sz w:val="22"/>
          <w:szCs w:val="22"/>
        </w:rPr>
      </w:pPr>
    </w:p>
    <w:p w:rsidRPr="007614AC" w:rsidR="00165580" w:rsidP="004F7CC5" w:rsidRDefault="00165580">
      <w:pPr>
        <w:tabs>
          <w:tab w:val="left" w:pos="0"/>
          <w:tab w:val="left" w:pos="360"/>
        </w:tabs>
        <w:jc w:val="both"/>
        <w:rPr>
          <w:rFonts w:ascii="Arial" w:hAnsi="Arial" w:cs="Arial"/>
          <w:sz w:val="22"/>
          <w:szCs w:val="22"/>
        </w:rPr>
      </w:pPr>
    </w:p>
    <w:p w:rsidRPr="007614AC" w:rsidR="004F7CC5" w:rsidP="004F7CC5" w:rsidRDefault="004F7CC5">
      <w:pPr>
        <w:tabs>
          <w:tab w:val="left" w:pos="0"/>
          <w:tab w:val="left" w:pos="360"/>
        </w:tabs>
        <w:jc w:val="both"/>
        <w:rPr>
          <w:rFonts w:ascii="Arial" w:hAnsi="Arial" w:cs="Arial"/>
          <w:sz w:val="22"/>
          <w:szCs w:val="22"/>
        </w:rPr>
      </w:pPr>
      <w:r w:rsidRPr="007614AC">
        <w:rPr>
          <w:rFonts w:ascii="Arial" w:hAnsi="Arial" w:cs="Arial"/>
          <w:sz w:val="22"/>
          <w:szCs w:val="22"/>
        </w:rPr>
        <w:tab/>
      </w:r>
      <w:r w:rsidRPr="007614AC">
        <w:rPr>
          <w:rFonts w:ascii="Arial" w:hAnsi="Arial" w:cs="Arial"/>
          <w:sz w:val="22"/>
          <w:szCs w:val="22"/>
        </w:rPr>
        <w:tab/>
        <w:t xml:space="preserve"> </w:t>
      </w:r>
      <w:r w:rsidRPr="007614AC" w:rsidR="005829F5">
        <w:rPr>
          <w:rFonts w:ascii="Arial" w:hAnsi="Arial" w:cs="Arial"/>
          <w:sz w:val="22"/>
          <w:szCs w:val="22"/>
        </w:rPr>
        <w:tab/>
      </w:r>
      <w:r w:rsidRPr="007614AC" w:rsidR="005829F5">
        <w:rPr>
          <w:rFonts w:ascii="Arial" w:hAnsi="Arial" w:cs="Arial"/>
          <w:sz w:val="22"/>
          <w:szCs w:val="22"/>
        </w:rPr>
        <w:tab/>
      </w:r>
      <w:r w:rsidRPr="007614AC" w:rsidR="00540D40">
        <w:rPr>
          <w:rFonts w:ascii="Arial" w:hAnsi="Arial" w:cs="Arial"/>
          <w:sz w:val="22"/>
          <w:szCs w:val="22"/>
        </w:rPr>
        <w:tab/>
      </w:r>
      <w:r w:rsidRPr="007614AC" w:rsidR="001B4CA5">
        <w:rPr>
          <w:rFonts w:ascii="Arial" w:hAnsi="Arial" w:cs="Arial"/>
          <w:sz w:val="22"/>
          <w:szCs w:val="22"/>
        </w:rPr>
        <w:t>SUTKINJA</w:t>
      </w:r>
      <w:r w:rsidRPr="007614AC">
        <w:rPr>
          <w:rFonts w:ascii="Arial" w:hAnsi="Arial" w:cs="Arial"/>
          <w:sz w:val="22"/>
          <w:szCs w:val="22"/>
        </w:rPr>
        <w:tab/>
        <w:t xml:space="preserve">          </w:t>
      </w:r>
      <w:r w:rsidRPr="007614AC" w:rsidR="005829F5">
        <w:rPr>
          <w:rFonts w:ascii="Arial" w:hAnsi="Arial" w:cs="Arial"/>
          <w:sz w:val="22"/>
          <w:szCs w:val="22"/>
        </w:rPr>
        <w:tab/>
        <w:t xml:space="preserve">  </w:t>
      </w:r>
      <w:r w:rsidRPr="007614AC" w:rsidR="001B4CA5">
        <w:rPr>
          <w:rFonts w:ascii="Arial" w:hAnsi="Arial" w:cs="Arial"/>
          <w:sz w:val="22"/>
          <w:szCs w:val="22"/>
        </w:rPr>
        <w:t xml:space="preserve">                </w:t>
      </w:r>
      <w:r w:rsidRPr="007614AC">
        <w:rPr>
          <w:rFonts w:ascii="Arial" w:hAnsi="Arial" w:cs="Arial"/>
          <w:sz w:val="22"/>
          <w:szCs w:val="22"/>
        </w:rPr>
        <w:t xml:space="preserve">STEČAJNI UPRAVITELJ </w:t>
      </w:r>
      <w:r w:rsidRPr="007614AC">
        <w:rPr>
          <w:rFonts w:ascii="Arial" w:hAnsi="Arial" w:cs="Arial"/>
          <w:sz w:val="22"/>
          <w:szCs w:val="22"/>
        </w:rPr>
        <w:tab/>
      </w:r>
    </w:p>
    <w:p w:rsidRPr="007614AC" w:rsidR="004F7CC5" w:rsidP="004F7CC5" w:rsidRDefault="004F7CC5">
      <w:pPr>
        <w:tabs>
          <w:tab w:val="left" w:pos="0"/>
          <w:tab w:val="left" w:pos="360"/>
        </w:tabs>
        <w:jc w:val="both"/>
        <w:rPr>
          <w:rFonts w:ascii="Arial" w:hAnsi="Arial" w:cs="Arial"/>
          <w:sz w:val="22"/>
          <w:szCs w:val="22"/>
        </w:rPr>
      </w:pPr>
    </w:p>
    <w:p w:rsidRPr="007614AC" w:rsidR="004F7CC5" w:rsidP="004F7CC5" w:rsidRDefault="004F7CC5">
      <w:pPr>
        <w:tabs>
          <w:tab w:val="left" w:pos="0"/>
          <w:tab w:val="left" w:pos="360"/>
        </w:tabs>
        <w:jc w:val="both"/>
        <w:rPr>
          <w:rFonts w:ascii="Arial" w:hAnsi="Arial" w:cs="Arial"/>
          <w:sz w:val="22"/>
          <w:szCs w:val="22"/>
        </w:rPr>
      </w:pPr>
    </w:p>
    <w:p w:rsidRPr="007614AC" w:rsidR="005829F5" w:rsidP="004F7CC5" w:rsidRDefault="005829F5">
      <w:pPr>
        <w:tabs>
          <w:tab w:val="left" w:pos="0"/>
          <w:tab w:val="left" w:pos="360"/>
        </w:tabs>
        <w:jc w:val="both"/>
        <w:rPr>
          <w:rFonts w:ascii="Arial" w:hAnsi="Arial" w:cs="Arial"/>
          <w:sz w:val="22"/>
          <w:szCs w:val="22"/>
        </w:rPr>
      </w:pPr>
    </w:p>
    <w:p w:rsidRPr="007614AC" w:rsidR="007E03BC" w:rsidP="00F5495B" w:rsidRDefault="001B4CA5">
      <w:pPr>
        <w:tabs>
          <w:tab w:val="left" w:pos="0"/>
          <w:tab w:val="left" w:pos="360"/>
        </w:tabs>
        <w:jc w:val="center"/>
        <w:rPr>
          <w:rFonts w:ascii="Arial" w:hAnsi="Arial" w:cs="Arial"/>
          <w:sz w:val="22"/>
          <w:szCs w:val="22"/>
        </w:rPr>
      </w:pPr>
      <w:r w:rsidRPr="007614AC">
        <w:rPr>
          <w:rFonts w:ascii="Arial" w:hAnsi="Arial" w:cs="Arial"/>
          <w:sz w:val="22"/>
          <w:szCs w:val="22"/>
        </w:rPr>
        <w:t xml:space="preserve">       </w:t>
      </w:r>
      <w:r w:rsidRPr="007614AC" w:rsidR="0027615A">
        <w:rPr>
          <w:rFonts w:ascii="Arial" w:hAnsi="Arial" w:cs="Arial"/>
          <w:sz w:val="22"/>
          <w:szCs w:val="22"/>
        </w:rPr>
        <w:t xml:space="preserve">  </w:t>
      </w:r>
      <w:r w:rsidRPr="007614AC" w:rsidR="009726C4">
        <w:rPr>
          <w:rFonts w:ascii="Arial" w:hAnsi="Arial" w:cs="Arial"/>
          <w:sz w:val="22"/>
          <w:szCs w:val="22"/>
        </w:rPr>
        <w:t xml:space="preserve">   </w:t>
      </w:r>
      <w:r w:rsidRPr="007614AC" w:rsidR="00642AFB">
        <w:rPr>
          <w:rFonts w:ascii="Arial" w:hAnsi="Arial" w:cs="Arial"/>
          <w:sz w:val="22"/>
          <w:szCs w:val="22"/>
        </w:rPr>
        <w:t>ZAPISNIČAR</w:t>
      </w:r>
      <w:r w:rsidRPr="007614AC" w:rsidR="009726C4">
        <w:rPr>
          <w:rFonts w:ascii="Arial" w:hAnsi="Arial" w:cs="Arial"/>
          <w:sz w:val="22"/>
          <w:szCs w:val="22"/>
        </w:rPr>
        <w:t>KA</w:t>
      </w:r>
      <w:r w:rsidRPr="007614AC" w:rsidR="00642AFB">
        <w:rPr>
          <w:rFonts w:ascii="Arial" w:hAnsi="Arial" w:cs="Arial"/>
          <w:sz w:val="22"/>
          <w:szCs w:val="22"/>
        </w:rPr>
        <w:t xml:space="preserve">   </w:t>
      </w:r>
      <w:r w:rsidRPr="007614AC" w:rsidR="00642AFB">
        <w:rPr>
          <w:rFonts w:ascii="Arial" w:hAnsi="Arial" w:cs="Arial"/>
          <w:sz w:val="22"/>
          <w:szCs w:val="22"/>
        </w:rPr>
        <w:tab/>
      </w:r>
      <w:r w:rsidRPr="007614AC" w:rsidR="00642AFB">
        <w:rPr>
          <w:rFonts w:ascii="Arial" w:hAnsi="Arial" w:cs="Arial"/>
          <w:sz w:val="22"/>
          <w:szCs w:val="22"/>
        </w:rPr>
        <w:tab/>
      </w:r>
      <w:r w:rsidRPr="007614AC">
        <w:rPr>
          <w:rFonts w:ascii="Arial" w:hAnsi="Arial" w:cs="Arial"/>
          <w:sz w:val="22"/>
          <w:szCs w:val="22"/>
        </w:rPr>
        <w:t xml:space="preserve">               </w:t>
      </w:r>
      <w:r w:rsidRPr="007614AC" w:rsidR="004F7CC5">
        <w:rPr>
          <w:rFonts w:ascii="Arial" w:hAnsi="Arial" w:cs="Arial"/>
          <w:sz w:val="22"/>
          <w:szCs w:val="22"/>
        </w:rPr>
        <w:t>VJEROVNICI</w:t>
      </w:r>
    </w:p>
    <w:sectPr w:rsidRPr="007614AC" w:rsidR="007E03BC" w:rsidSect="007614AC">
      <w:headerReference w:type="even" r:id="rId10"/>
      <w:headerReference w:type="default" r:id="rId11"/>
      <w:footerReference w:type="even" r:id="rId12"/>
      <w:footerReference w:type="default" r:id="rId13"/>
      <w:headerReference w:type="first" r:id="rId14"/>
      <w:pgSz w:w="11906" w:h="16838"/>
      <w:pgMar w:top="1246" w:right="1021" w:bottom="1418" w:left="1418"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51C65" w:rsidRDefault="00E51C65">
      <w:r>
        <w:separator/>
      </w:r>
    </w:p>
  </w:endnote>
  <w:endnote w:type="continuationSeparator" w:id="0">
    <w:p w:rsidR="00E51C65" w:rsidRDefault="00E51C65">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51C65" w:rsidP="00F6328A" w:rsidRDefault="00E51C65">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E51C65" w:rsidP="00F6328A" w:rsidRDefault="00E51C65">
    <w:pPr>
      <w:pStyle w:val="Podnoje"/>
      <w:ind w:right="360"/>
    </w:pPr>
  </w:p>
</w:ftr>
</file>

<file path=word/footer2.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51C65" w:rsidP="00F6328A" w:rsidRDefault="00E51C65">
    <w:pPr>
      <w:pStyle w:val="Podnoje"/>
      <w:framePr w:wrap="around" w:hAnchor="margin" w:vAnchor="text" w:xAlign="right" w:y="1"/>
      <w:rPr>
        <w:rStyle w:val="Brojstranice"/>
      </w:rPr>
    </w:pPr>
  </w:p>
  <w:p w:rsidR="00E51C65" w:rsidP="005973AD" w:rsidRDefault="00E51C65">
    <w:pPr>
      <w:pStyle w:val="Podnoje"/>
      <w:ind w:right="360"/>
    </w:pP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51C65" w:rsidRDefault="00E51C65">
      <w:r>
        <w:separator/>
      </w:r>
    </w:p>
  </w:footnote>
  <w:footnote w:type="continuationSeparator" w:id="0">
    <w:p w:rsidR="00E51C65" w:rsidRDefault="00E51C65">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51C65" w:rsidP="007A1E4E" w:rsidRDefault="00E51C65">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E51C65" w:rsidRDefault="00E51C65">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D43DEB" w:rsidR="00E51C65" w:rsidP="007A1E4E" w:rsidRDefault="00E51C65">
    <w:pPr>
      <w:pStyle w:val="Zaglavlje"/>
      <w:framePr w:wrap="around" w:hAnchor="margin" w:vAnchor="text" w:xAlign="center" w:y="1"/>
      <w:rPr>
        <w:rStyle w:val="Brojstranice"/>
        <w:rFonts w:ascii="Arial" w:hAnsi="Arial" w:cs="Arial"/>
      </w:rPr>
    </w:pPr>
    <w:r w:rsidRPr="00D43DEB">
      <w:rPr>
        <w:rStyle w:val="Brojstranice"/>
        <w:rFonts w:ascii="Arial" w:hAnsi="Arial" w:cs="Arial"/>
      </w:rPr>
      <w:fldChar w:fldCharType="begin"/>
    </w:r>
    <w:r w:rsidRPr="00D43DEB">
      <w:rPr>
        <w:rStyle w:val="Brojstranice"/>
        <w:rFonts w:ascii="Arial" w:hAnsi="Arial" w:cs="Arial"/>
      </w:rPr>
      <w:instrText xml:space="preserve">PAGE  </w:instrText>
    </w:r>
    <w:r w:rsidRPr="00D43DEB">
      <w:rPr>
        <w:rStyle w:val="Brojstranice"/>
        <w:rFonts w:ascii="Arial" w:hAnsi="Arial" w:cs="Arial"/>
      </w:rPr>
      <w:fldChar w:fldCharType="separate"/>
    </w:r>
    <w:r w:rsidR="00026E25">
      <w:rPr>
        <w:rStyle w:val="Brojstranice"/>
        <w:rFonts w:ascii="Arial" w:hAnsi="Arial" w:cs="Arial"/>
        <w:noProof/>
      </w:rPr>
      <w:t>7</w:t>
    </w:r>
    <w:r w:rsidRPr="00D43DEB">
      <w:rPr>
        <w:rStyle w:val="Brojstranice"/>
        <w:rFonts w:ascii="Arial" w:hAnsi="Arial" w:cs="Arial"/>
      </w:rPr>
      <w:fldChar w:fldCharType="end"/>
    </w:r>
  </w:p>
  <w:p w:rsidR="00E51C65" w:rsidP="00D154FA" w:rsidRDefault="00E51C65">
    <w:pPr>
      <w:pStyle w:val="Zaglavlje"/>
      <w:jc w:val="right"/>
    </w:pPr>
    <w:r w:rsidRPr="00222710">
      <w:t xml:space="preserve">         </w:t>
    </w:r>
  </w:p>
  <w:p w:rsidRPr="00D43DEB" w:rsidR="00E51C65" w:rsidP="00D154FA" w:rsidRDefault="00E51C65">
    <w:pPr>
      <w:pStyle w:val="Zaglavlje"/>
      <w:jc w:val="right"/>
      <w:rPr>
        <w:rFonts w:ascii="Arial" w:hAnsi="Arial" w:cs="Arial"/>
        <w:sz w:val="22"/>
        <w:szCs w:val="22"/>
      </w:rPr>
    </w:pPr>
    <w:r>
      <w:tab/>
    </w:r>
    <w:r>
      <w:tab/>
    </w:r>
    <w:r w:rsidRPr="00D43DEB">
      <w:rPr>
        <w:rFonts w:ascii="Arial" w:hAnsi="Arial" w:cs="Arial"/>
        <w:sz w:val="22"/>
        <w:szCs w:val="22"/>
      </w:rPr>
      <w:t xml:space="preserve">Poslovni </w:t>
    </w:r>
    <w:r>
      <w:rPr>
        <w:rFonts w:ascii="Arial" w:hAnsi="Arial" w:cs="Arial"/>
        <w:sz w:val="22"/>
        <w:szCs w:val="22"/>
      </w:rPr>
      <w:t>broj: 2 St-424/2020-50</w:t>
    </w:r>
  </w:p>
</w:hdr>
</file>

<file path=word/header3.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D43DEB" w:rsidR="00E51C65" w:rsidP="00901CE8" w:rsidRDefault="00E51C65">
    <w:pPr>
      <w:jc w:val="right"/>
      <w:rPr>
        <w:rFonts w:ascii="Arial" w:hAnsi="Arial" w:cs="Arial"/>
        <w:bCs/>
        <w:sz w:val="22"/>
        <w:szCs w:val="22"/>
      </w:rPr>
    </w:pPr>
    <w:r w:rsidRPr="00222710">
      <w:rPr>
        <w:sz w:val="22"/>
        <w:szCs w:val="22"/>
      </w:rPr>
      <w:t xml:space="preserve">         </w:t>
    </w:r>
    <w:r w:rsidRPr="00D43DEB">
      <w:rPr>
        <w:rFonts w:ascii="Arial" w:hAnsi="Arial" w:cs="Arial"/>
        <w:sz w:val="22"/>
        <w:szCs w:val="22"/>
      </w:rPr>
      <w:t>Poslovni broj:</w:t>
    </w:r>
    <w:r>
      <w:rPr>
        <w:rFonts w:ascii="Arial" w:hAnsi="Arial" w:cs="Arial"/>
        <w:bCs/>
        <w:sz w:val="22"/>
        <w:szCs w:val="22"/>
      </w:rPr>
      <w:t xml:space="preserve"> 2 St-424/2020-50</w:t>
    </w:r>
  </w:p>
  <w:p w:rsidR="00E51C65" w:rsidP="00901CE8" w:rsidRDefault="00E51C65">
    <w:pPr>
      <w:pStyle w:val="Zaglavlje"/>
      <w:jc w:val="right"/>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41879"/>
    <w:multiLevelType w:val="hybridMultilevel"/>
    <w:tmpl w:val="FA3C59F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028838B7"/>
    <w:multiLevelType w:val="hybridMultilevel"/>
    <w:tmpl w:val="52805324"/>
    <w:lvl w:ilvl="0" w:tplc="79AC4996">
      <w:start w:val="1"/>
      <w:numFmt w:val="decimal"/>
      <w:lvlText w:val="%1."/>
      <w:lvlJc w:val="left"/>
      <w:pPr>
        <w:ind w:left="98" w:hanging="360"/>
      </w:pPr>
      <w:rPr>
        <w:rFonts w:hint="default"/>
      </w:rPr>
    </w:lvl>
    <w:lvl w:ilvl="1" w:tplc="041A0019" w:tentative="true">
      <w:start w:val="1"/>
      <w:numFmt w:val="lowerLetter"/>
      <w:lvlText w:val="%2."/>
      <w:lvlJc w:val="left"/>
      <w:pPr>
        <w:ind w:left="818" w:hanging="360"/>
      </w:pPr>
    </w:lvl>
    <w:lvl w:ilvl="2" w:tplc="041A001B" w:tentative="true">
      <w:start w:val="1"/>
      <w:numFmt w:val="lowerRoman"/>
      <w:lvlText w:val="%3."/>
      <w:lvlJc w:val="right"/>
      <w:pPr>
        <w:ind w:left="1538" w:hanging="180"/>
      </w:pPr>
    </w:lvl>
    <w:lvl w:ilvl="3" w:tplc="041A000F" w:tentative="true">
      <w:start w:val="1"/>
      <w:numFmt w:val="decimal"/>
      <w:lvlText w:val="%4."/>
      <w:lvlJc w:val="left"/>
      <w:pPr>
        <w:ind w:left="2258" w:hanging="360"/>
      </w:pPr>
    </w:lvl>
    <w:lvl w:ilvl="4" w:tplc="041A0019" w:tentative="true">
      <w:start w:val="1"/>
      <w:numFmt w:val="lowerLetter"/>
      <w:lvlText w:val="%5."/>
      <w:lvlJc w:val="left"/>
      <w:pPr>
        <w:ind w:left="2978" w:hanging="360"/>
      </w:pPr>
    </w:lvl>
    <w:lvl w:ilvl="5" w:tplc="041A001B" w:tentative="true">
      <w:start w:val="1"/>
      <w:numFmt w:val="lowerRoman"/>
      <w:lvlText w:val="%6."/>
      <w:lvlJc w:val="right"/>
      <w:pPr>
        <w:ind w:left="3698" w:hanging="180"/>
      </w:pPr>
    </w:lvl>
    <w:lvl w:ilvl="6" w:tplc="041A000F" w:tentative="true">
      <w:start w:val="1"/>
      <w:numFmt w:val="decimal"/>
      <w:lvlText w:val="%7."/>
      <w:lvlJc w:val="left"/>
      <w:pPr>
        <w:ind w:left="4418" w:hanging="360"/>
      </w:pPr>
    </w:lvl>
    <w:lvl w:ilvl="7" w:tplc="041A0019" w:tentative="true">
      <w:start w:val="1"/>
      <w:numFmt w:val="lowerLetter"/>
      <w:lvlText w:val="%8."/>
      <w:lvlJc w:val="left"/>
      <w:pPr>
        <w:ind w:left="5138" w:hanging="360"/>
      </w:pPr>
    </w:lvl>
    <w:lvl w:ilvl="8" w:tplc="041A001B" w:tentative="true">
      <w:start w:val="1"/>
      <w:numFmt w:val="lowerRoman"/>
      <w:lvlText w:val="%9."/>
      <w:lvlJc w:val="right"/>
      <w:pPr>
        <w:ind w:left="5858" w:hanging="180"/>
      </w:pPr>
    </w:lvl>
  </w:abstractNum>
  <w:abstractNum w:abstractNumId="2">
    <w:nsid w:val="02CC02E1"/>
    <w:multiLevelType w:val="hybridMultilevel"/>
    <w:tmpl w:val="7428AABA"/>
    <w:lvl w:ilvl="0" w:tplc="72CA1C6A">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044C00E4"/>
    <w:multiLevelType w:val="hybridMultilevel"/>
    <w:tmpl w:val="C6C40020"/>
    <w:lvl w:ilvl="0" w:tplc="2F46F34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AC430C2"/>
    <w:multiLevelType w:val="hybridMultilevel"/>
    <w:tmpl w:val="BED2F80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5">
    <w:nsid w:val="0BFF5C6A"/>
    <w:multiLevelType w:val="hybridMultilevel"/>
    <w:tmpl w:val="948082B6"/>
    <w:lvl w:ilvl="0" w:tplc="0A8051B2">
      <w:start w:val="1"/>
      <w:numFmt w:val="decimal"/>
      <w:lvlText w:val="%1."/>
      <w:lvlJc w:val="left"/>
      <w:pPr>
        <w:ind w:left="98" w:hanging="360"/>
      </w:pPr>
      <w:rPr>
        <w:rFonts w:hint="default"/>
      </w:rPr>
    </w:lvl>
    <w:lvl w:ilvl="1" w:tplc="041A0019" w:tentative="true">
      <w:start w:val="1"/>
      <w:numFmt w:val="lowerLetter"/>
      <w:lvlText w:val="%2."/>
      <w:lvlJc w:val="left"/>
      <w:pPr>
        <w:ind w:left="818" w:hanging="360"/>
      </w:pPr>
    </w:lvl>
    <w:lvl w:ilvl="2" w:tplc="041A001B" w:tentative="true">
      <w:start w:val="1"/>
      <w:numFmt w:val="lowerRoman"/>
      <w:lvlText w:val="%3."/>
      <w:lvlJc w:val="right"/>
      <w:pPr>
        <w:ind w:left="1538" w:hanging="180"/>
      </w:pPr>
    </w:lvl>
    <w:lvl w:ilvl="3" w:tplc="041A000F" w:tentative="true">
      <w:start w:val="1"/>
      <w:numFmt w:val="decimal"/>
      <w:lvlText w:val="%4."/>
      <w:lvlJc w:val="left"/>
      <w:pPr>
        <w:ind w:left="2258" w:hanging="360"/>
      </w:pPr>
    </w:lvl>
    <w:lvl w:ilvl="4" w:tplc="041A0019" w:tentative="true">
      <w:start w:val="1"/>
      <w:numFmt w:val="lowerLetter"/>
      <w:lvlText w:val="%5."/>
      <w:lvlJc w:val="left"/>
      <w:pPr>
        <w:ind w:left="2978" w:hanging="360"/>
      </w:pPr>
    </w:lvl>
    <w:lvl w:ilvl="5" w:tplc="041A001B" w:tentative="true">
      <w:start w:val="1"/>
      <w:numFmt w:val="lowerRoman"/>
      <w:lvlText w:val="%6."/>
      <w:lvlJc w:val="right"/>
      <w:pPr>
        <w:ind w:left="3698" w:hanging="180"/>
      </w:pPr>
    </w:lvl>
    <w:lvl w:ilvl="6" w:tplc="041A000F" w:tentative="true">
      <w:start w:val="1"/>
      <w:numFmt w:val="decimal"/>
      <w:lvlText w:val="%7."/>
      <w:lvlJc w:val="left"/>
      <w:pPr>
        <w:ind w:left="4418" w:hanging="360"/>
      </w:pPr>
    </w:lvl>
    <w:lvl w:ilvl="7" w:tplc="041A0019" w:tentative="true">
      <w:start w:val="1"/>
      <w:numFmt w:val="lowerLetter"/>
      <w:lvlText w:val="%8."/>
      <w:lvlJc w:val="left"/>
      <w:pPr>
        <w:ind w:left="5138" w:hanging="360"/>
      </w:pPr>
    </w:lvl>
    <w:lvl w:ilvl="8" w:tplc="041A001B" w:tentative="true">
      <w:start w:val="1"/>
      <w:numFmt w:val="lowerRoman"/>
      <w:lvlText w:val="%9."/>
      <w:lvlJc w:val="right"/>
      <w:pPr>
        <w:ind w:left="5858" w:hanging="180"/>
      </w:pPr>
    </w:lvl>
  </w:abstractNum>
  <w:abstractNum w:abstractNumId="6">
    <w:nsid w:val="0E895A8A"/>
    <w:multiLevelType w:val="hybridMultilevel"/>
    <w:tmpl w:val="0F44FAD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11180622"/>
    <w:multiLevelType w:val="hybridMultilevel"/>
    <w:tmpl w:val="E7041268"/>
    <w:lvl w:ilvl="0" w:tplc="041A000F">
      <w:start w:val="1"/>
      <w:numFmt w:val="decimal"/>
      <w:lvlText w:val="%1."/>
      <w:lvlJc w:val="left"/>
      <w:pPr>
        <w:tabs>
          <w:tab w:val="num" w:pos="540"/>
        </w:tabs>
        <w:ind w:left="540" w:hanging="360"/>
      </w:pPr>
      <w:rPr>
        <w:rFonts w:hint="default"/>
      </w:rPr>
    </w:lvl>
    <w:lvl w:ilvl="1" w:tplc="041A0019" w:tentative="true">
      <w:start w:val="1"/>
      <w:numFmt w:val="lowerLetter"/>
      <w:lvlText w:val="%2."/>
      <w:lvlJc w:val="left"/>
      <w:pPr>
        <w:tabs>
          <w:tab w:val="num" w:pos="1260"/>
        </w:tabs>
        <w:ind w:left="1260" w:hanging="360"/>
      </w:pPr>
    </w:lvl>
    <w:lvl w:ilvl="2" w:tplc="041A001B" w:tentative="true">
      <w:start w:val="1"/>
      <w:numFmt w:val="lowerRoman"/>
      <w:lvlText w:val="%3."/>
      <w:lvlJc w:val="right"/>
      <w:pPr>
        <w:tabs>
          <w:tab w:val="num" w:pos="1980"/>
        </w:tabs>
        <w:ind w:left="1980" w:hanging="180"/>
      </w:pPr>
    </w:lvl>
    <w:lvl w:ilvl="3" w:tplc="041A000F" w:tentative="true">
      <w:start w:val="1"/>
      <w:numFmt w:val="decimal"/>
      <w:lvlText w:val="%4."/>
      <w:lvlJc w:val="left"/>
      <w:pPr>
        <w:tabs>
          <w:tab w:val="num" w:pos="2700"/>
        </w:tabs>
        <w:ind w:left="2700" w:hanging="360"/>
      </w:pPr>
    </w:lvl>
    <w:lvl w:ilvl="4" w:tplc="041A0019" w:tentative="true">
      <w:start w:val="1"/>
      <w:numFmt w:val="lowerLetter"/>
      <w:lvlText w:val="%5."/>
      <w:lvlJc w:val="left"/>
      <w:pPr>
        <w:tabs>
          <w:tab w:val="num" w:pos="3420"/>
        </w:tabs>
        <w:ind w:left="3420" w:hanging="360"/>
      </w:pPr>
    </w:lvl>
    <w:lvl w:ilvl="5" w:tplc="041A001B" w:tentative="true">
      <w:start w:val="1"/>
      <w:numFmt w:val="lowerRoman"/>
      <w:lvlText w:val="%6."/>
      <w:lvlJc w:val="right"/>
      <w:pPr>
        <w:tabs>
          <w:tab w:val="num" w:pos="4140"/>
        </w:tabs>
        <w:ind w:left="4140" w:hanging="180"/>
      </w:pPr>
    </w:lvl>
    <w:lvl w:ilvl="6" w:tplc="041A000F" w:tentative="true">
      <w:start w:val="1"/>
      <w:numFmt w:val="decimal"/>
      <w:lvlText w:val="%7."/>
      <w:lvlJc w:val="left"/>
      <w:pPr>
        <w:tabs>
          <w:tab w:val="num" w:pos="4860"/>
        </w:tabs>
        <w:ind w:left="4860" w:hanging="360"/>
      </w:pPr>
    </w:lvl>
    <w:lvl w:ilvl="7" w:tplc="041A0019" w:tentative="true">
      <w:start w:val="1"/>
      <w:numFmt w:val="lowerLetter"/>
      <w:lvlText w:val="%8."/>
      <w:lvlJc w:val="left"/>
      <w:pPr>
        <w:tabs>
          <w:tab w:val="num" w:pos="5580"/>
        </w:tabs>
        <w:ind w:left="5580" w:hanging="360"/>
      </w:pPr>
    </w:lvl>
    <w:lvl w:ilvl="8" w:tplc="041A001B" w:tentative="true">
      <w:start w:val="1"/>
      <w:numFmt w:val="lowerRoman"/>
      <w:lvlText w:val="%9."/>
      <w:lvlJc w:val="right"/>
      <w:pPr>
        <w:tabs>
          <w:tab w:val="num" w:pos="6300"/>
        </w:tabs>
        <w:ind w:left="6300" w:hanging="180"/>
      </w:pPr>
    </w:lvl>
  </w:abstractNum>
  <w:abstractNum w:abstractNumId="8">
    <w:nsid w:val="127F5648"/>
    <w:multiLevelType w:val="hybridMultilevel"/>
    <w:tmpl w:val="96C4506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15FA4DAE"/>
    <w:multiLevelType w:val="hybridMultilevel"/>
    <w:tmpl w:val="3762F238"/>
    <w:lvl w:ilvl="0" w:tplc="BB2CFB6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0">
    <w:nsid w:val="16C10C46"/>
    <w:multiLevelType w:val="hybridMultilevel"/>
    <w:tmpl w:val="956257BC"/>
    <w:lvl w:ilvl="0" w:tplc="2A92688E">
      <w:start w:val="1"/>
      <w:numFmt w:val="lowerLetter"/>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1">
    <w:nsid w:val="196D16DE"/>
    <w:multiLevelType w:val="hybridMultilevel"/>
    <w:tmpl w:val="321A8BD8"/>
    <w:lvl w:ilvl="0" w:tplc="85347F5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19B5738B"/>
    <w:multiLevelType w:val="hybridMultilevel"/>
    <w:tmpl w:val="8390A8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1D102B6F"/>
    <w:multiLevelType w:val="hybridMultilevel"/>
    <w:tmpl w:val="5D724AB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21127955"/>
    <w:multiLevelType w:val="hybridMultilevel"/>
    <w:tmpl w:val="08F284E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2318760A"/>
    <w:multiLevelType w:val="hybridMultilevel"/>
    <w:tmpl w:val="FF0E7FF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26FE10A8"/>
    <w:multiLevelType w:val="hybridMultilevel"/>
    <w:tmpl w:val="DE10B7A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7">
    <w:nsid w:val="2A552B3D"/>
    <w:multiLevelType w:val="hybridMultilevel"/>
    <w:tmpl w:val="35C29CE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2A65101F"/>
    <w:multiLevelType w:val="hybridMultilevel"/>
    <w:tmpl w:val="2BB064BA"/>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9">
    <w:nsid w:val="2B214E87"/>
    <w:multiLevelType w:val="hybridMultilevel"/>
    <w:tmpl w:val="7A7EC2C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0">
    <w:nsid w:val="2B3E348C"/>
    <w:multiLevelType w:val="hybridMultilevel"/>
    <w:tmpl w:val="0810C9F8"/>
    <w:lvl w:ilvl="0" w:tplc="B8BC8F70">
      <w:start w:val="1"/>
      <w:numFmt w:val="decimal"/>
      <w:lvlText w:val="%1."/>
      <w:lvlJc w:val="left"/>
      <w:pPr>
        <w:ind w:left="644" w:hanging="360"/>
      </w:pPr>
      <w:rPr>
        <w:rFonts w:hint="default" w:ascii="Times New Roman" w:hAnsi="Times New Roman" w:cs="Times New Roman"/>
        <w:color w:val="auto"/>
      </w:rPr>
    </w:lvl>
    <w:lvl w:ilvl="1" w:tplc="041A0019" w:tentative="true">
      <w:start w:val="1"/>
      <w:numFmt w:val="lowerLetter"/>
      <w:lvlText w:val="%2."/>
      <w:lvlJc w:val="left"/>
      <w:pPr>
        <w:ind w:left="1364" w:hanging="360"/>
      </w:pPr>
    </w:lvl>
    <w:lvl w:ilvl="2" w:tplc="041A001B" w:tentative="true">
      <w:start w:val="1"/>
      <w:numFmt w:val="lowerRoman"/>
      <w:lvlText w:val="%3."/>
      <w:lvlJc w:val="right"/>
      <w:pPr>
        <w:ind w:left="2084" w:hanging="180"/>
      </w:pPr>
    </w:lvl>
    <w:lvl w:ilvl="3" w:tplc="041A000F" w:tentative="true">
      <w:start w:val="1"/>
      <w:numFmt w:val="decimal"/>
      <w:lvlText w:val="%4."/>
      <w:lvlJc w:val="left"/>
      <w:pPr>
        <w:ind w:left="2804" w:hanging="360"/>
      </w:pPr>
    </w:lvl>
    <w:lvl w:ilvl="4" w:tplc="041A0019" w:tentative="true">
      <w:start w:val="1"/>
      <w:numFmt w:val="lowerLetter"/>
      <w:lvlText w:val="%5."/>
      <w:lvlJc w:val="left"/>
      <w:pPr>
        <w:ind w:left="3524" w:hanging="360"/>
      </w:pPr>
    </w:lvl>
    <w:lvl w:ilvl="5" w:tplc="041A001B" w:tentative="true">
      <w:start w:val="1"/>
      <w:numFmt w:val="lowerRoman"/>
      <w:lvlText w:val="%6."/>
      <w:lvlJc w:val="right"/>
      <w:pPr>
        <w:ind w:left="4244" w:hanging="180"/>
      </w:pPr>
    </w:lvl>
    <w:lvl w:ilvl="6" w:tplc="041A000F" w:tentative="true">
      <w:start w:val="1"/>
      <w:numFmt w:val="decimal"/>
      <w:lvlText w:val="%7."/>
      <w:lvlJc w:val="left"/>
      <w:pPr>
        <w:ind w:left="4964" w:hanging="360"/>
      </w:pPr>
    </w:lvl>
    <w:lvl w:ilvl="7" w:tplc="041A0019" w:tentative="true">
      <w:start w:val="1"/>
      <w:numFmt w:val="lowerLetter"/>
      <w:lvlText w:val="%8."/>
      <w:lvlJc w:val="left"/>
      <w:pPr>
        <w:ind w:left="5684" w:hanging="360"/>
      </w:pPr>
    </w:lvl>
    <w:lvl w:ilvl="8" w:tplc="041A001B" w:tentative="true">
      <w:start w:val="1"/>
      <w:numFmt w:val="lowerRoman"/>
      <w:lvlText w:val="%9."/>
      <w:lvlJc w:val="right"/>
      <w:pPr>
        <w:ind w:left="6404" w:hanging="180"/>
      </w:pPr>
    </w:lvl>
  </w:abstractNum>
  <w:abstractNum w:abstractNumId="21">
    <w:nsid w:val="2DA71349"/>
    <w:multiLevelType w:val="hybridMultilevel"/>
    <w:tmpl w:val="E14A8AA8"/>
    <w:lvl w:ilvl="0" w:tplc="BC0A4A9E">
      <w:start w:val="1"/>
      <w:numFmt w:val="decimal"/>
      <w:lvlText w:val="%1."/>
      <w:lvlJc w:val="left"/>
      <w:pPr>
        <w:tabs>
          <w:tab w:val="num" w:pos="540"/>
        </w:tabs>
        <w:ind w:left="540" w:hanging="360"/>
      </w:pPr>
      <w:rPr>
        <w:rFonts w:hint="default"/>
      </w:rPr>
    </w:lvl>
    <w:lvl w:ilvl="1" w:tplc="04090019" w:tentative="true">
      <w:start w:val="1"/>
      <w:numFmt w:val="lowerLetter"/>
      <w:lvlText w:val="%2."/>
      <w:lvlJc w:val="left"/>
      <w:pPr>
        <w:tabs>
          <w:tab w:val="num" w:pos="1260"/>
        </w:tabs>
        <w:ind w:left="1260" w:hanging="360"/>
      </w:pPr>
    </w:lvl>
    <w:lvl w:ilvl="2" w:tplc="0409001B" w:tentative="true">
      <w:start w:val="1"/>
      <w:numFmt w:val="lowerRoman"/>
      <w:lvlText w:val="%3."/>
      <w:lvlJc w:val="right"/>
      <w:pPr>
        <w:tabs>
          <w:tab w:val="num" w:pos="1980"/>
        </w:tabs>
        <w:ind w:left="1980" w:hanging="180"/>
      </w:pPr>
    </w:lvl>
    <w:lvl w:ilvl="3" w:tplc="0409000F" w:tentative="true">
      <w:start w:val="1"/>
      <w:numFmt w:val="decimal"/>
      <w:lvlText w:val="%4."/>
      <w:lvlJc w:val="left"/>
      <w:pPr>
        <w:tabs>
          <w:tab w:val="num" w:pos="2700"/>
        </w:tabs>
        <w:ind w:left="2700" w:hanging="360"/>
      </w:pPr>
    </w:lvl>
    <w:lvl w:ilvl="4" w:tplc="04090019" w:tentative="true">
      <w:start w:val="1"/>
      <w:numFmt w:val="lowerLetter"/>
      <w:lvlText w:val="%5."/>
      <w:lvlJc w:val="left"/>
      <w:pPr>
        <w:tabs>
          <w:tab w:val="num" w:pos="3420"/>
        </w:tabs>
        <w:ind w:left="3420" w:hanging="360"/>
      </w:pPr>
    </w:lvl>
    <w:lvl w:ilvl="5" w:tplc="0409001B" w:tentative="true">
      <w:start w:val="1"/>
      <w:numFmt w:val="lowerRoman"/>
      <w:lvlText w:val="%6."/>
      <w:lvlJc w:val="right"/>
      <w:pPr>
        <w:tabs>
          <w:tab w:val="num" w:pos="4140"/>
        </w:tabs>
        <w:ind w:left="4140" w:hanging="180"/>
      </w:pPr>
    </w:lvl>
    <w:lvl w:ilvl="6" w:tplc="0409000F" w:tentative="true">
      <w:start w:val="1"/>
      <w:numFmt w:val="decimal"/>
      <w:lvlText w:val="%7."/>
      <w:lvlJc w:val="left"/>
      <w:pPr>
        <w:tabs>
          <w:tab w:val="num" w:pos="4860"/>
        </w:tabs>
        <w:ind w:left="4860" w:hanging="360"/>
      </w:pPr>
    </w:lvl>
    <w:lvl w:ilvl="7" w:tplc="04090019" w:tentative="true">
      <w:start w:val="1"/>
      <w:numFmt w:val="lowerLetter"/>
      <w:lvlText w:val="%8."/>
      <w:lvlJc w:val="left"/>
      <w:pPr>
        <w:tabs>
          <w:tab w:val="num" w:pos="5580"/>
        </w:tabs>
        <w:ind w:left="5580" w:hanging="360"/>
      </w:pPr>
    </w:lvl>
    <w:lvl w:ilvl="8" w:tplc="0409001B" w:tentative="true">
      <w:start w:val="1"/>
      <w:numFmt w:val="lowerRoman"/>
      <w:lvlText w:val="%9."/>
      <w:lvlJc w:val="right"/>
      <w:pPr>
        <w:tabs>
          <w:tab w:val="num" w:pos="6300"/>
        </w:tabs>
        <w:ind w:left="6300" w:hanging="180"/>
      </w:pPr>
    </w:lvl>
  </w:abstractNum>
  <w:abstractNum w:abstractNumId="22">
    <w:nsid w:val="2F187816"/>
    <w:multiLevelType w:val="hybridMultilevel"/>
    <w:tmpl w:val="5F4424FE"/>
    <w:lvl w:ilvl="0" w:tplc="65F4D79E">
      <w:start w:val="1"/>
      <w:numFmt w:val="decimal"/>
      <w:lvlText w:val="%1."/>
      <w:lvlJc w:val="left"/>
      <w:pPr>
        <w:ind w:left="98" w:hanging="360"/>
      </w:pPr>
      <w:rPr>
        <w:rFonts w:hint="default"/>
      </w:rPr>
    </w:lvl>
    <w:lvl w:ilvl="1" w:tplc="041A0019" w:tentative="true">
      <w:start w:val="1"/>
      <w:numFmt w:val="lowerLetter"/>
      <w:lvlText w:val="%2."/>
      <w:lvlJc w:val="left"/>
      <w:pPr>
        <w:ind w:left="818" w:hanging="360"/>
      </w:pPr>
    </w:lvl>
    <w:lvl w:ilvl="2" w:tplc="041A001B" w:tentative="true">
      <w:start w:val="1"/>
      <w:numFmt w:val="lowerRoman"/>
      <w:lvlText w:val="%3."/>
      <w:lvlJc w:val="right"/>
      <w:pPr>
        <w:ind w:left="1538" w:hanging="180"/>
      </w:pPr>
    </w:lvl>
    <w:lvl w:ilvl="3" w:tplc="041A000F" w:tentative="true">
      <w:start w:val="1"/>
      <w:numFmt w:val="decimal"/>
      <w:lvlText w:val="%4."/>
      <w:lvlJc w:val="left"/>
      <w:pPr>
        <w:ind w:left="2258" w:hanging="360"/>
      </w:pPr>
    </w:lvl>
    <w:lvl w:ilvl="4" w:tplc="041A0019" w:tentative="true">
      <w:start w:val="1"/>
      <w:numFmt w:val="lowerLetter"/>
      <w:lvlText w:val="%5."/>
      <w:lvlJc w:val="left"/>
      <w:pPr>
        <w:ind w:left="2978" w:hanging="360"/>
      </w:pPr>
    </w:lvl>
    <w:lvl w:ilvl="5" w:tplc="041A001B" w:tentative="true">
      <w:start w:val="1"/>
      <w:numFmt w:val="lowerRoman"/>
      <w:lvlText w:val="%6."/>
      <w:lvlJc w:val="right"/>
      <w:pPr>
        <w:ind w:left="3698" w:hanging="180"/>
      </w:pPr>
    </w:lvl>
    <w:lvl w:ilvl="6" w:tplc="041A000F" w:tentative="true">
      <w:start w:val="1"/>
      <w:numFmt w:val="decimal"/>
      <w:lvlText w:val="%7."/>
      <w:lvlJc w:val="left"/>
      <w:pPr>
        <w:ind w:left="4418" w:hanging="360"/>
      </w:pPr>
    </w:lvl>
    <w:lvl w:ilvl="7" w:tplc="041A0019" w:tentative="true">
      <w:start w:val="1"/>
      <w:numFmt w:val="lowerLetter"/>
      <w:lvlText w:val="%8."/>
      <w:lvlJc w:val="left"/>
      <w:pPr>
        <w:ind w:left="5138" w:hanging="360"/>
      </w:pPr>
    </w:lvl>
    <w:lvl w:ilvl="8" w:tplc="041A001B" w:tentative="true">
      <w:start w:val="1"/>
      <w:numFmt w:val="lowerRoman"/>
      <w:lvlText w:val="%9."/>
      <w:lvlJc w:val="right"/>
      <w:pPr>
        <w:ind w:left="5858" w:hanging="180"/>
      </w:pPr>
    </w:lvl>
  </w:abstractNum>
  <w:abstractNum w:abstractNumId="23">
    <w:nsid w:val="304A5289"/>
    <w:multiLevelType w:val="hybridMultilevel"/>
    <w:tmpl w:val="A358FDA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31F2549C"/>
    <w:multiLevelType w:val="hybridMultilevel"/>
    <w:tmpl w:val="E0108394"/>
    <w:lvl w:ilvl="0" w:tplc="C3D666AA">
      <w:start w:val="3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5">
    <w:nsid w:val="3C1778A6"/>
    <w:multiLevelType w:val="hybridMultilevel"/>
    <w:tmpl w:val="E6FA8F74"/>
    <w:lvl w:ilvl="0" w:tplc="041A000F">
      <w:start w:val="1"/>
      <w:numFmt w:val="decimal"/>
      <w:lvlText w:val="%1."/>
      <w:lvlJc w:val="left"/>
      <w:pPr>
        <w:tabs>
          <w:tab w:val="num" w:pos="540"/>
        </w:tabs>
        <w:ind w:left="54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6">
    <w:nsid w:val="3ECF43E8"/>
    <w:multiLevelType w:val="hybridMultilevel"/>
    <w:tmpl w:val="9118E47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41093004"/>
    <w:multiLevelType w:val="hybridMultilevel"/>
    <w:tmpl w:val="9118E47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473A51CF"/>
    <w:multiLevelType w:val="hybridMultilevel"/>
    <w:tmpl w:val="8E283706"/>
    <w:lvl w:ilvl="0" w:tplc="041A0015">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531E5E59"/>
    <w:multiLevelType w:val="hybridMultilevel"/>
    <w:tmpl w:val="268AD06C"/>
    <w:lvl w:ilvl="0" w:tplc="B33EF5D2">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0">
    <w:nsid w:val="57842E72"/>
    <w:multiLevelType w:val="hybridMultilevel"/>
    <w:tmpl w:val="50B819B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584807DB"/>
    <w:multiLevelType w:val="hybridMultilevel"/>
    <w:tmpl w:val="12F2374C"/>
    <w:lvl w:ilvl="0" w:tplc="C7EC5D9C">
      <w:start w:val="1"/>
      <w:numFmt w:val="upperRoman"/>
      <w:lvlText w:val="%1."/>
      <w:lvlJc w:val="left"/>
      <w:pPr>
        <w:ind w:left="458" w:hanging="720"/>
      </w:pPr>
      <w:rPr>
        <w:rFonts w:hint="default"/>
        <w:b/>
      </w:rPr>
    </w:lvl>
    <w:lvl w:ilvl="1" w:tplc="041A0019" w:tentative="true">
      <w:start w:val="1"/>
      <w:numFmt w:val="lowerLetter"/>
      <w:lvlText w:val="%2."/>
      <w:lvlJc w:val="left"/>
      <w:pPr>
        <w:ind w:left="818" w:hanging="360"/>
      </w:pPr>
    </w:lvl>
    <w:lvl w:ilvl="2" w:tplc="041A001B" w:tentative="true">
      <w:start w:val="1"/>
      <w:numFmt w:val="lowerRoman"/>
      <w:lvlText w:val="%3."/>
      <w:lvlJc w:val="right"/>
      <w:pPr>
        <w:ind w:left="1538" w:hanging="180"/>
      </w:pPr>
    </w:lvl>
    <w:lvl w:ilvl="3" w:tplc="041A000F" w:tentative="true">
      <w:start w:val="1"/>
      <w:numFmt w:val="decimal"/>
      <w:lvlText w:val="%4."/>
      <w:lvlJc w:val="left"/>
      <w:pPr>
        <w:ind w:left="2258" w:hanging="360"/>
      </w:pPr>
    </w:lvl>
    <w:lvl w:ilvl="4" w:tplc="041A0019" w:tentative="true">
      <w:start w:val="1"/>
      <w:numFmt w:val="lowerLetter"/>
      <w:lvlText w:val="%5."/>
      <w:lvlJc w:val="left"/>
      <w:pPr>
        <w:ind w:left="2978" w:hanging="360"/>
      </w:pPr>
    </w:lvl>
    <w:lvl w:ilvl="5" w:tplc="041A001B" w:tentative="true">
      <w:start w:val="1"/>
      <w:numFmt w:val="lowerRoman"/>
      <w:lvlText w:val="%6."/>
      <w:lvlJc w:val="right"/>
      <w:pPr>
        <w:ind w:left="3698" w:hanging="180"/>
      </w:pPr>
    </w:lvl>
    <w:lvl w:ilvl="6" w:tplc="041A000F" w:tentative="true">
      <w:start w:val="1"/>
      <w:numFmt w:val="decimal"/>
      <w:lvlText w:val="%7."/>
      <w:lvlJc w:val="left"/>
      <w:pPr>
        <w:ind w:left="4418" w:hanging="360"/>
      </w:pPr>
    </w:lvl>
    <w:lvl w:ilvl="7" w:tplc="041A0019" w:tentative="true">
      <w:start w:val="1"/>
      <w:numFmt w:val="lowerLetter"/>
      <w:lvlText w:val="%8."/>
      <w:lvlJc w:val="left"/>
      <w:pPr>
        <w:ind w:left="5138" w:hanging="360"/>
      </w:pPr>
    </w:lvl>
    <w:lvl w:ilvl="8" w:tplc="041A001B" w:tentative="true">
      <w:start w:val="1"/>
      <w:numFmt w:val="lowerRoman"/>
      <w:lvlText w:val="%9."/>
      <w:lvlJc w:val="right"/>
      <w:pPr>
        <w:ind w:left="5858" w:hanging="180"/>
      </w:pPr>
    </w:lvl>
  </w:abstractNum>
  <w:abstractNum w:abstractNumId="32">
    <w:nsid w:val="59E56675"/>
    <w:multiLevelType w:val="hybridMultilevel"/>
    <w:tmpl w:val="60506562"/>
    <w:lvl w:ilvl="0" w:tplc="A3CE7D96">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3">
    <w:nsid w:val="5E995E8C"/>
    <w:multiLevelType w:val="hybridMultilevel"/>
    <w:tmpl w:val="59DCBE6A"/>
    <w:lvl w:ilvl="0" w:tplc="F8FEE986">
      <w:numFmt w:val="bullet"/>
      <w:lvlText w:val="-"/>
      <w:lvlJc w:val="left"/>
      <w:pPr>
        <w:ind w:left="1080" w:hanging="360"/>
      </w:pPr>
      <w:rPr>
        <w:rFonts w:hint="default" w:ascii="Times New Roman" w:hAnsi="Times New Roman" w:eastAsia="Times New Roman" w:cs="Times New Roman"/>
        <w:i w:val="false"/>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4">
    <w:nsid w:val="5F7E3ED0"/>
    <w:multiLevelType w:val="hybridMultilevel"/>
    <w:tmpl w:val="427AB34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62FC1EAC"/>
    <w:multiLevelType w:val="hybridMultilevel"/>
    <w:tmpl w:val="BA4A532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6">
    <w:nsid w:val="63EF0827"/>
    <w:multiLevelType w:val="hybridMultilevel"/>
    <w:tmpl w:val="DF9E6E2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7">
    <w:nsid w:val="688A4BE8"/>
    <w:multiLevelType w:val="hybridMultilevel"/>
    <w:tmpl w:val="777AF0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8">
    <w:nsid w:val="6AE803F9"/>
    <w:multiLevelType w:val="hybridMultilevel"/>
    <w:tmpl w:val="87EE29A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9">
    <w:nsid w:val="6E42250F"/>
    <w:multiLevelType w:val="hybridMultilevel"/>
    <w:tmpl w:val="5546BD7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0">
    <w:nsid w:val="784B2EAA"/>
    <w:multiLevelType w:val="hybridMultilevel"/>
    <w:tmpl w:val="0ADE589E"/>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ABB1ACF"/>
    <w:multiLevelType w:val="hybridMultilevel"/>
    <w:tmpl w:val="30E2943A"/>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2">
    <w:nsid w:val="7CB875E7"/>
    <w:multiLevelType w:val="hybridMultilevel"/>
    <w:tmpl w:val="689E0AE4"/>
    <w:lvl w:ilvl="0" w:tplc="49BC3096">
      <w:numFmt w:val="bullet"/>
      <w:lvlText w:val="-"/>
      <w:lvlJc w:val="left"/>
      <w:pPr>
        <w:tabs>
          <w:tab w:val="num" w:pos="502"/>
        </w:tabs>
        <w:ind w:left="502"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43">
    <w:nsid w:val="7CC322F4"/>
    <w:multiLevelType w:val="hybridMultilevel"/>
    <w:tmpl w:val="69A4562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4">
    <w:nsid w:val="7D103110"/>
    <w:multiLevelType w:val="hybridMultilevel"/>
    <w:tmpl w:val="C2FA763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7"/>
  </w:num>
  <w:num w:numId="2">
    <w:abstractNumId w:val="32"/>
  </w:num>
  <w:num w:numId="3">
    <w:abstractNumId w:val="40"/>
  </w:num>
  <w:num w:numId="4">
    <w:abstractNumId w:val="41"/>
  </w:num>
  <w:num w:numId="5">
    <w:abstractNumId w:val="16"/>
  </w:num>
  <w:num w:numId="6">
    <w:abstractNumId w:val="4"/>
  </w:num>
  <w:num w:numId="7">
    <w:abstractNumId w:val="44"/>
  </w:num>
  <w:num w:numId="8">
    <w:abstractNumId w:val="19"/>
  </w:num>
  <w:num w:numId="9">
    <w:abstractNumId w:val="25"/>
  </w:num>
  <w:num w:numId="10">
    <w:abstractNumId w:val="0"/>
  </w:num>
  <w:num w:numId="11">
    <w:abstractNumId w:val="18"/>
  </w:num>
  <w:num w:numId="12">
    <w:abstractNumId w:val="21"/>
  </w:num>
  <w:num w:numId="13">
    <w:abstractNumId w:val="29"/>
  </w:num>
  <w:num w:numId="14">
    <w:abstractNumId w:val="37"/>
  </w:num>
  <w:num w:numId="15">
    <w:abstractNumId w:val="42"/>
  </w:num>
  <w:num w:numId="16">
    <w:abstractNumId w:val="11"/>
  </w:num>
  <w:num w:numId="17">
    <w:abstractNumId w:val="38"/>
  </w:num>
  <w:num w:numId="18">
    <w:abstractNumId w:val="8"/>
  </w:num>
  <w:num w:numId="19">
    <w:abstractNumId w:val="9"/>
  </w:num>
  <w:num w:numId="20">
    <w:abstractNumId w:val="17"/>
  </w:num>
  <w:num w:numId="21">
    <w:abstractNumId w:val="14"/>
  </w:num>
  <w:num w:numId="22">
    <w:abstractNumId w:val="28"/>
  </w:num>
  <w:num w:numId="23">
    <w:abstractNumId w:val="12"/>
  </w:num>
  <w:num w:numId="24">
    <w:abstractNumId w:val="43"/>
  </w:num>
  <w:num w:numId="25">
    <w:abstractNumId w:val="34"/>
  </w:num>
  <w:num w:numId="26">
    <w:abstractNumId w:val="36"/>
  </w:num>
  <w:num w:numId="27">
    <w:abstractNumId w:val="35"/>
  </w:num>
  <w:num w:numId="28">
    <w:abstractNumId w:val="2"/>
  </w:num>
  <w:num w:numId="29">
    <w:abstractNumId w:val="13"/>
  </w:num>
  <w:num w:numId="30">
    <w:abstractNumId w:val="6"/>
  </w:num>
  <w:num w:numId="31">
    <w:abstractNumId w:val="23"/>
  </w:num>
  <w:num w:numId="32">
    <w:abstractNumId w:val="10"/>
  </w:num>
  <w:num w:numId="33">
    <w:abstractNumId w:val="30"/>
  </w:num>
  <w:num w:numId="34">
    <w:abstractNumId w:val="24"/>
  </w:num>
  <w:num w:numId="35">
    <w:abstractNumId w:val="22"/>
  </w:num>
  <w:num w:numId="36">
    <w:abstractNumId w:val="5"/>
  </w:num>
  <w:num w:numId="37">
    <w:abstractNumId w:val="1"/>
  </w:num>
  <w:num w:numId="38">
    <w:abstractNumId w:val="31"/>
  </w:num>
  <w:num w:numId="39">
    <w:abstractNumId w:val="39"/>
  </w:num>
  <w:num w:numId="40">
    <w:abstractNumId w:val="20"/>
  </w:num>
  <w:num w:numId="41">
    <w:abstractNumId w:val="3"/>
  </w:num>
  <w:num w:numId="42">
    <w:abstractNumId w:val="33"/>
  </w:num>
  <w:num w:numId="43">
    <w:abstractNumId w:val="15"/>
  </w:num>
  <w:num w:numId="44">
    <w:abstractNumId w:val="27"/>
  </w:num>
  <w:num w:numId="45">
    <w:abstractNumId w:val="26"/>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hideGrammaticalErrors/>
  <w:attachedTemplate r:id="rId1"/>
  <w:stylePaneFormatFilter w:val="3F01"/>
  <w:defaultTabStop w:val="708"/>
  <w:hyphenationZone w:val="425"/>
  <w:characterSpacingControl w:val="doNotCompress"/>
  <w:hdrShapeDefaults>
    <o:shapedefaults spidmax="552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28A"/>
    <w:rsid w:val="00007F6C"/>
    <w:rsid w:val="00020773"/>
    <w:rsid w:val="00020988"/>
    <w:rsid w:val="00020FF9"/>
    <w:rsid w:val="00021117"/>
    <w:rsid w:val="000218D4"/>
    <w:rsid w:val="0002543A"/>
    <w:rsid w:val="00026E25"/>
    <w:rsid w:val="00026F5D"/>
    <w:rsid w:val="00033D76"/>
    <w:rsid w:val="00034387"/>
    <w:rsid w:val="000354AD"/>
    <w:rsid w:val="00036365"/>
    <w:rsid w:val="00040919"/>
    <w:rsid w:val="000411FC"/>
    <w:rsid w:val="00042BB4"/>
    <w:rsid w:val="00046BFE"/>
    <w:rsid w:val="00051D88"/>
    <w:rsid w:val="00052C7C"/>
    <w:rsid w:val="00053DB1"/>
    <w:rsid w:val="00055ECA"/>
    <w:rsid w:val="00055F9B"/>
    <w:rsid w:val="00057153"/>
    <w:rsid w:val="000635BC"/>
    <w:rsid w:val="00063EC2"/>
    <w:rsid w:val="000745D8"/>
    <w:rsid w:val="00074A6C"/>
    <w:rsid w:val="000816EC"/>
    <w:rsid w:val="00083699"/>
    <w:rsid w:val="00094A6B"/>
    <w:rsid w:val="000974D1"/>
    <w:rsid w:val="000A089E"/>
    <w:rsid w:val="000A19C5"/>
    <w:rsid w:val="000A3F0F"/>
    <w:rsid w:val="000A44C5"/>
    <w:rsid w:val="000A45E6"/>
    <w:rsid w:val="000A5BE2"/>
    <w:rsid w:val="000B3A9B"/>
    <w:rsid w:val="000B5009"/>
    <w:rsid w:val="000B695B"/>
    <w:rsid w:val="000B7EBA"/>
    <w:rsid w:val="000C0597"/>
    <w:rsid w:val="000D0305"/>
    <w:rsid w:val="000D2BBE"/>
    <w:rsid w:val="000D4CD5"/>
    <w:rsid w:val="000E4464"/>
    <w:rsid w:val="000E6BEA"/>
    <w:rsid w:val="000E77C6"/>
    <w:rsid w:val="000F29D4"/>
    <w:rsid w:val="000F4AE4"/>
    <w:rsid w:val="00100FCC"/>
    <w:rsid w:val="00104D9A"/>
    <w:rsid w:val="001070EA"/>
    <w:rsid w:val="00111F14"/>
    <w:rsid w:val="00112177"/>
    <w:rsid w:val="00114B97"/>
    <w:rsid w:val="001171F7"/>
    <w:rsid w:val="00126262"/>
    <w:rsid w:val="0013006B"/>
    <w:rsid w:val="00130263"/>
    <w:rsid w:val="00131890"/>
    <w:rsid w:val="0013350C"/>
    <w:rsid w:val="00135D10"/>
    <w:rsid w:val="00136059"/>
    <w:rsid w:val="00140320"/>
    <w:rsid w:val="0014621C"/>
    <w:rsid w:val="001505CA"/>
    <w:rsid w:val="00150B52"/>
    <w:rsid w:val="00151361"/>
    <w:rsid w:val="00156468"/>
    <w:rsid w:val="00161E6E"/>
    <w:rsid w:val="00165580"/>
    <w:rsid w:val="00165D9E"/>
    <w:rsid w:val="001745F3"/>
    <w:rsid w:val="00174BA4"/>
    <w:rsid w:val="001754C9"/>
    <w:rsid w:val="0017576C"/>
    <w:rsid w:val="001772B4"/>
    <w:rsid w:val="00181233"/>
    <w:rsid w:val="00181F0B"/>
    <w:rsid w:val="00182382"/>
    <w:rsid w:val="0019083E"/>
    <w:rsid w:val="001910EF"/>
    <w:rsid w:val="00194860"/>
    <w:rsid w:val="001A1865"/>
    <w:rsid w:val="001A385D"/>
    <w:rsid w:val="001A6C3A"/>
    <w:rsid w:val="001B0471"/>
    <w:rsid w:val="001B1652"/>
    <w:rsid w:val="001B4CA5"/>
    <w:rsid w:val="001B50E8"/>
    <w:rsid w:val="001B59A9"/>
    <w:rsid w:val="001B5D10"/>
    <w:rsid w:val="001B6ACE"/>
    <w:rsid w:val="001D2C10"/>
    <w:rsid w:val="001D602F"/>
    <w:rsid w:val="001F1768"/>
    <w:rsid w:val="001F3A44"/>
    <w:rsid w:val="001F488C"/>
    <w:rsid w:val="001F74CC"/>
    <w:rsid w:val="00207EE7"/>
    <w:rsid w:val="00222710"/>
    <w:rsid w:val="002232DF"/>
    <w:rsid w:val="002254BB"/>
    <w:rsid w:val="00227503"/>
    <w:rsid w:val="00227C13"/>
    <w:rsid w:val="0023177C"/>
    <w:rsid w:val="00231F50"/>
    <w:rsid w:val="002342AD"/>
    <w:rsid w:val="00235D8C"/>
    <w:rsid w:val="00243B8D"/>
    <w:rsid w:val="002442A8"/>
    <w:rsid w:val="00245474"/>
    <w:rsid w:val="0025323A"/>
    <w:rsid w:val="00253777"/>
    <w:rsid w:val="0025422F"/>
    <w:rsid w:val="002546ED"/>
    <w:rsid w:val="00254D34"/>
    <w:rsid w:val="00255229"/>
    <w:rsid w:val="002557D6"/>
    <w:rsid w:val="00256631"/>
    <w:rsid w:val="002571A5"/>
    <w:rsid w:val="00257C60"/>
    <w:rsid w:val="00266A1A"/>
    <w:rsid w:val="002707BF"/>
    <w:rsid w:val="0027179C"/>
    <w:rsid w:val="00274AE2"/>
    <w:rsid w:val="0027615A"/>
    <w:rsid w:val="00281785"/>
    <w:rsid w:val="002829C4"/>
    <w:rsid w:val="00282A95"/>
    <w:rsid w:val="00285E51"/>
    <w:rsid w:val="00290E87"/>
    <w:rsid w:val="0029369A"/>
    <w:rsid w:val="00293D06"/>
    <w:rsid w:val="00294EEF"/>
    <w:rsid w:val="0029565D"/>
    <w:rsid w:val="00295B4C"/>
    <w:rsid w:val="002A3B2B"/>
    <w:rsid w:val="002A589B"/>
    <w:rsid w:val="002B2AB3"/>
    <w:rsid w:val="002B4F38"/>
    <w:rsid w:val="002B69E8"/>
    <w:rsid w:val="002C193F"/>
    <w:rsid w:val="002C5075"/>
    <w:rsid w:val="002E07F7"/>
    <w:rsid w:val="002E4344"/>
    <w:rsid w:val="002E4F6A"/>
    <w:rsid w:val="002F144A"/>
    <w:rsid w:val="002F67C9"/>
    <w:rsid w:val="00304EC4"/>
    <w:rsid w:val="003053AA"/>
    <w:rsid w:val="003060B0"/>
    <w:rsid w:val="003144E3"/>
    <w:rsid w:val="003204E7"/>
    <w:rsid w:val="003258CB"/>
    <w:rsid w:val="00335816"/>
    <w:rsid w:val="003363E8"/>
    <w:rsid w:val="003428D1"/>
    <w:rsid w:val="00344642"/>
    <w:rsid w:val="0035114F"/>
    <w:rsid w:val="0035236C"/>
    <w:rsid w:val="00352849"/>
    <w:rsid w:val="00353D6B"/>
    <w:rsid w:val="0035599F"/>
    <w:rsid w:val="003618AB"/>
    <w:rsid w:val="0036361C"/>
    <w:rsid w:val="003705CD"/>
    <w:rsid w:val="00372CB5"/>
    <w:rsid w:val="0038395C"/>
    <w:rsid w:val="00385E73"/>
    <w:rsid w:val="00386C43"/>
    <w:rsid w:val="003879A1"/>
    <w:rsid w:val="00391E29"/>
    <w:rsid w:val="00392FDC"/>
    <w:rsid w:val="0039650F"/>
    <w:rsid w:val="003978D7"/>
    <w:rsid w:val="00397B00"/>
    <w:rsid w:val="003A254B"/>
    <w:rsid w:val="003A3E0B"/>
    <w:rsid w:val="003A3F9F"/>
    <w:rsid w:val="003A4BE7"/>
    <w:rsid w:val="003A7E22"/>
    <w:rsid w:val="003B1A79"/>
    <w:rsid w:val="003B64AA"/>
    <w:rsid w:val="003B71A9"/>
    <w:rsid w:val="003C5DB1"/>
    <w:rsid w:val="003C7D82"/>
    <w:rsid w:val="003D1C88"/>
    <w:rsid w:val="003D253A"/>
    <w:rsid w:val="003D3DA8"/>
    <w:rsid w:val="003D45E3"/>
    <w:rsid w:val="003D4AB4"/>
    <w:rsid w:val="003D7506"/>
    <w:rsid w:val="003E040E"/>
    <w:rsid w:val="003E70E6"/>
    <w:rsid w:val="003E77E4"/>
    <w:rsid w:val="003F3E7C"/>
    <w:rsid w:val="003F43B1"/>
    <w:rsid w:val="0040191A"/>
    <w:rsid w:val="00406EBB"/>
    <w:rsid w:val="00406F02"/>
    <w:rsid w:val="004111F5"/>
    <w:rsid w:val="00412EFE"/>
    <w:rsid w:val="00413264"/>
    <w:rsid w:val="0041393C"/>
    <w:rsid w:val="004248D6"/>
    <w:rsid w:val="00430363"/>
    <w:rsid w:val="00430449"/>
    <w:rsid w:val="00431E52"/>
    <w:rsid w:val="00435883"/>
    <w:rsid w:val="00436B20"/>
    <w:rsid w:val="004408B8"/>
    <w:rsid w:val="00443B92"/>
    <w:rsid w:val="004457A0"/>
    <w:rsid w:val="00446DC1"/>
    <w:rsid w:val="004471D7"/>
    <w:rsid w:val="00451CD0"/>
    <w:rsid w:val="00454EBA"/>
    <w:rsid w:val="004576AE"/>
    <w:rsid w:val="00461C7B"/>
    <w:rsid w:val="00462451"/>
    <w:rsid w:val="00463175"/>
    <w:rsid w:val="004669DC"/>
    <w:rsid w:val="004676B3"/>
    <w:rsid w:val="004718D6"/>
    <w:rsid w:val="004750EC"/>
    <w:rsid w:val="004768A9"/>
    <w:rsid w:val="00483798"/>
    <w:rsid w:val="00484A86"/>
    <w:rsid w:val="00484CF5"/>
    <w:rsid w:val="00492D2C"/>
    <w:rsid w:val="00495B65"/>
    <w:rsid w:val="00495C91"/>
    <w:rsid w:val="0049604D"/>
    <w:rsid w:val="004973EF"/>
    <w:rsid w:val="004A05BC"/>
    <w:rsid w:val="004A076F"/>
    <w:rsid w:val="004A280F"/>
    <w:rsid w:val="004A3CD5"/>
    <w:rsid w:val="004A6D86"/>
    <w:rsid w:val="004A7281"/>
    <w:rsid w:val="004B11E8"/>
    <w:rsid w:val="004C17E4"/>
    <w:rsid w:val="004C79A1"/>
    <w:rsid w:val="004D56E1"/>
    <w:rsid w:val="004D7E9C"/>
    <w:rsid w:val="004F2642"/>
    <w:rsid w:val="004F514D"/>
    <w:rsid w:val="004F7CC5"/>
    <w:rsid w:val="00505953"/>
    <w:rsid w:val="005070AC"/>
    <w:rsid w:val="00513737"/>
    <w:rsid w:val="00520AC6"/>
    <w:rsid w:val="00521F76"/>
    <w:rsid w:val="00535C4F"/>
    <w:rsid w:val="00540D40"/>
    <w:rsid w:val="00542CBA"/>
    <w:rsid w:val="00544253"/>
    <w:rsid w:val="00547AF5"/>
    <w:rsid w:val="005564CE"/>
    <w:rsid w:val="00557D21"/>
    <w:rsid w:val="00557DBE"/>
    <w:rsid w:val="00562A79"/>
    <w:rsid w:val="0056502B"/>
    <w:rsid w:val="00567F46"/>
    <w:rsid w:val="00570069"/>
    <w:rsid w:val="0057162C"/>
    <w:rsid w:val="005737FC"/>
    <w:rsid w:val="005757CE"/>
    <w:rsid w:val="00580EC5"/>
    <w:rsid w:val="0058153F"/>
    <w:rsid w:val="005818AD"/>
    <w:rsid w:val="00581BCB"/>
    <w:rsid w:val="0058288B"/>
    <w:rsid w:val="005829F5"/>
    <w:rsid w:val="00582EDB"/>
    <w:rsid w:val="00583824"/>
    <w:rsid w:val="005846BA"/>
    <w:rsid w:val="005900E5"/>
    <w:rsid w:val="00593010"/>
    <w:rsid w:val="005973AD"/>
    <w:rsid w:val="005A6F9B"/>
    <w:rsid w:val="005A7505"/>
    <w:rsid w:val="005B1F1E"/>
    <w:rsid w:val="005B4CD7"/>
    <w:rsid w:val="005B5AF6"/>
    <w:rsid w:val="005C0C08"/>
    <w:rsid w:val="005C3770"/>
    <w:rsid w:val="005C40CE"/>
    <w:rsid w:val="005C40EA"/>
    <w:rsid w:val="005D046C"/>
    <w:rsid w:val="005D274B"/>
    <w:rsid w:val="005E0FAF"/>
    <w:rsid w:val="005E31A2"/>
    <w:rsid w:val="005E3879"/>
    <w:rsid w:val="005F4324"/>
    <w:rsid w:val="005F618F"/>
    <w:rsid w:val="005F6D01"/>
    <w:rsid w:val="00602A82"/>
    <w:rsid w:val="006038DA"/>
    <w:rsid w:val="00606075"/>
    <w:rsid w:val="00610F28"/>
    <w:rsid w:val="00612BA9"/>
    <w:rsid w:val="00613E52"/>
    <w:rsid w:val="00615378"/>
    <w:rsid w:val="0062111E"/>
    <w:rsid w:val="00621452"/>
    <w:rsid w:val="006241B9"/>
    <w:rsid w:val="00625BFD"/>
    <w:rsid w:val="00631702"/>
    <w:rsid w:val="0064044B"/>
    <w:rsid w:val="00642AFB"/>
    <w:rsid w:val="0064358B"/>
    <w:rsid w:val="00647EAC"/>
    <w:rsid w:val="00650DDC"/>
    <w:rsid w:val="00652BE3"/>
    <w:rsid w:val="006559B1"/>
    <w:rsid w:val="00656257"/>
    <w:rsid w:val="00662ECB"/>
    <w:rsid w:val="00666C9D"/>
    <w:rsid w:val="006723F2"/>
    <w:rsid w:val="006744BA"/>
    <w:rsid w:val="00674715"/>
    <w:rsid w:val="00674E6B"/>
    <w:rsid w:val="006777D6"/>
    <w:rsid w:val="0068201B"/>
    <w:rsid w:val="006844BF"/>
    <w:rsid w:val="006844CC"/>
    <w:rsid w:val="00686314"/>
    <w:rsid w:val="006868EE"/>
    <w:rsid w:val="00694DF8"/>
    <w:rsid w:val="006A16A4"/>
    <w:rsid w:val="006A316F"/>
    <w:rsid w:val="006A3CE1"/>
    <w:rsid w:val="006A6144"/>
    <w:rsid w:val="006B4A2D"/>
    <w:rsid w:val="006B5F3F"/>
    <w:rsid w:val="006C0E95"/>
    <w:rsid w:val="006C1CBA"/>
    <w:rsid w:val="006C4C21"/>
    <w:rsid w:val="006C4D8C"/>
    <w:rsid w:val="006C5286"/>
    <w:rsid w:val="006C5B95"/>
    <w:rsid w:val="006D0841"/>
    <w:rsid w:val="006D21F5"/>
    <w:rsid w:val="006D2418"/>
    <w:rsid w:val="006D41E9"/>
    <w:rsid w:val="006D42F7"/>
    <w:rsid w:val="006D502B"/>
    <w:rsid w:val="006D608D"/>
    <w:rsid w:val="006D773C"/>
    <w:rsid w:val="006D7C58"/>
    <w:rsid w:val="006E4E2E"/>
    <w:rsid w:val="006F016D"/>
    <w:rsid w:val="006F7386"/>
    <w:rsid w:val="00700C36"/>
    <w:rsid w:val="00701B25"/>
    <w:rsid w:val="00711320"/>
    <w:rsid w:val="00715E27"/>
    <w:rsid w:val="00716FAC"/>
    <w:rsid w:val="00722866"/>
    <w:rsid w:val="007239BD"/>
    <w:rsid w:val="0072482E"/>
    <w:rsid w:val="00726D8B"/>
    <w:rsid w:val="00727756"/>
    <w:rsid w:val="00731781"/>
    <w:rsid w:val="007336B9"/>
    <w:rsid w:val="00733C67"/>
    <w:rsid w:val="00735961"/>
    <w:rsid w:val="00735C8C"/>
    <w:rsid w:val="00737517"/>
    <w:rsid w:val="00737945"/>
    <w:rsid w:val="00741619"/>
    <w:rsid w:val="0074710D"/>
    <w:rsid w:val="00747D36"/>
    <w:rsid w:val="007553CE"/>
    <w:rsid w:val="007614AC"/>
    <w:rsid w:val="00766B7A"/>
    <w:rsid w:val="00771D25"/>
    <w:rsid w:val="0078413B"/>
    <w:rsid w:val="007842D8"/>
    <w:rsid w:val="0078519E"/>
    <w:rsid w:val="00793487"/>
    <w:rsid w:val="00793616"/>
    <w:rsid w:val="00794545"/>
    <w:rsid w:val="007954A9"/>
    <w:rsid w:val="007A1A72"/>
    <w:rsid w:val="007A1E4E"/>
    <w:rsid w:val="007A3646"/>
    <w:rsid w:val="007A622E"/>
    <w:rsid w:val="007A71B4"/>
    <w:rsid w:val="007B10C0"/>
    <w:rsid w:val="007B2CAF"/>
    <w:rsid w:val="007C023A"/>
    <w:rsid w:val="007D0A76"/>
    <w:rsid w:val="007D6724"/>
    <w:rsid w:val="007E03BC"/>
    <w:rsid w:val="007E1067"/>
    <w:rsid w:val="007E33AF"/>
    <w:rsid w:val="007E5003"/>
    <w:rsid w:val="007E66E3"/>
    <w:rsid w:val="007E6E5B"/>
    <w:rsid w:val="007F297A"/>
    <w:rsid w:val="008019DB"/>
    <w:rsid w:val="0080236F"/>
    <w:rsid w:val="00803772"/>
    <w:rsid w:val="0081480F"/>
    <w:rsid w:val="008220A0"/>
    <w:rsid w:val="00826431"/>
    <w:rsid w:val="008278C0"/>
    <w:rsid w:val="00834395"/>
    <w:rsid w:val="0083691C"/>
    <w:rsid w:val="00843A00"/>
    <w:rsid w:val="008451C9"/>
    <w:rsid w:val="00845508"/>
    <w:rsid w:val="00853AF4"/>
    <w:rsid w:val="00857300"/>
    <w:rsid w:val="0086356F"/>
    <w:rsid w:val="008721BC"/>
    <w:rsid w:val="008723DE"/>
    <w:rsid w:val="00872C6A"/>
    <w:rsid w:val="00872DAA"/>
    <w:rsid w:val="008734C2"/>
    <w:rsid w:val="00877C56"/>
    <w:rsid w:val="008800A1"/>
    <w:rsid w:val="00881451"/>
    <w:rsid w:val="0088213C"/>
    <w:rsid w:val="00882B0B"/>
    <w:rsid w:val="00883375"/>
    <w:rsid w:val="00884A2C"/>
    <w:rsid w:val="00885E18"/>
    <w:rsid w:val="00887049"/>
    <w:rsid w:val="00895E74"/>
    <w:rsid w:val="00897347"/>
    <w:rsid w:val="008A19D1"/>
    <w:rsid w:val="008A5BB7"/>
    <w:rsid w:val="008B353C"/>
    <w:rsid w:val="008B50A2"/>
    <w:rsid w:val="008B7CD1"/>
    <w:rsid w:val="008C0574"/>
    <w:rsid w:val="008C1323"/>
    <w:rsid w:val="008C20B5"/>
    <w:rsid w:val="008C40C3"/>
    <w:rsid w:val="008C49D1"/>
    <w:rsid w:val="008C66F1"/>
    <w:rsid w:val="008D0F73"/>
    <w:rsid w:val="008D28C0"/>
    <w:rsid w:val="008D795F"/>
    <w:rsid w:val="008D7A10"/>
    <w:rsid w:val="008E2991"/>
    <w:rsid w:val="008E58CA"/>
    <w:rsid w:val="008F509F"/>
    <w:rsid w:val="008F65C5"/>
    <w:rsid w:val="00901CE8"/>
    <w:rsid w:val="009062F6"/>
    <w:rsid w:val="00907850"/>
    <w:rsid w:val="009104FC"/>
    <w:rsid w:val="00910864"/>
    <w:rsid w:val="00913B3B"/>
    <w:rsid w:val="009141AD"/>
    <w:rsid w:val="00914B02"/>
    <w:rsid w:val="00916709"/>
    <w:rsid w:val="00916A9B"/>
    <w:rsid w:val="0092530C"/>
    <w:rsid w:val="00931960"/>
    <w:rsid w:val="009321F3"/>
    <w:rsid w:val="009332E0"/>
    <w:rsid w:val="00935658"/>
    <w:rsid w:val="00941683"/>
    <w:rsid w:val="0094179E"/>
    <w:rsid w:val="00942EAD"/>
    <w:rsid w:val="00943DAC"/>
    <w:rsid w:val="00944F3D"/>
    <w:rsid w:val="009526CC"/>
    <w:rsid w:val="009601B1"/>
    <w:rsid w:val="009613A0"/>
    <w:rsid w:val="00971689"/>
    <w:rsid w:val="009726C4"/>
    <w:rsid w:val="00973306"/>
    <w:rsid w:val="00973EFB"/>
    <w:rsid w:val="00977462"/>
    <w:rsid w:val="0098035D"/>
    <w:rsid w:val="009811E1"/>
    <w:rsid w:val="009825F9"/>
    <w:rsid w:val="00983B02"/>
    <w:rsid w:val="00986742"/>
    <w:rsid w:val="00996D68"/>
    <w:rsid w:val="00996E8C"/>
    <w:rsid w:val="00997D6F"/>
    <w:rsid w:val="009A243F"/>
    <w:rsid w:val="009A6CE7"/>
    <w:rsid w:val="009B3769"/>
    <w:rsid w:val="009B69FC"/>
    <w:rsid w:val="009C364F"/>
    <w:rsid w:val="009C42BB"/>
    <w:rsid w:val="009C76E8"/>
    <w:rsid w:val="009C7BC8"/>
    <w:rsid w:val="009D0F51"/>
    <w:rsid w:val="009D52FC"/>
    <w:rsid w:val="009E0351"/>
    <w:rsid w:val="009E71E0"/>
    <w:rsid w:val="009E7AF7"/>
    <w:rsid w:val="009E7BC1"/>
    <w:rsid w:val="009F04D8"/>
    <w:rsid w:val="009F10BF"/>
    <w:rsid w:val="009F1212"/>
    <w:rsid w:val="009F1F5D"/>
    <w:rsid w:val="009F64B2"/>
    <w:rsid w:val="00A00B13"/>
    <w:rsid w:val="00A00D65"/>
    <w:rsid w:val="00A052AD"/>
    <w:rsid w:val="00A12DBE"/>
    <w:rsid w:val="00A12FEA"/>
    <w:rsid w:val="00A14552"/>
    <w:rsid w:val="00A1558B"/>
    <w:rsid w:val="00A156EA"/>
    <w:rsid w:val="00A21551"/>
    <w:rsid w:val="00A24CB2"/>
    <w:rsid w:val="00A25558"/>
    <w:rsid w:val="00A26934"/>
    <w:rsid w:val="00A36A69"/>
    <w:rsid w:val="00A40221"/>
    <w:rsid w:val="00A404B3"/>
    <w:rsid w:val="00A44164"/>
    <w:rsid w:val="00A44908"/>
    <w:rsid w:val="00A44DB6"/>
    <w:rsid w:val="00A50BF4"/>
    <w:rsid w:val="00A529D0"/>
    <w:rsid w:val="00A52A8C"/>
    <w:rsid w:val="00A533BF"/>
    <w:rsid w:val="00A53501"/>
    <w:rsid w:val="00A56267"/>
    <w:rsid w:val="00A57DC7"/>
    <w:rsid w:val="00A60FE7"/>
    <w:rsid w:val="00A6336B"/>
    <w:rsid w:val="00A63816"/>
    <w:rsid w:val="00A7460B"/>
    <w:rsid w:val="00A7503B"/>
    <w:rsid w:val="00A75CD8"/>
    <w:rsid w:val="00A771ED"/>
    <w:rsid w:val="00A7775B"/>
    <w:rsid w:val="00A81320"/>
    <w:rsid w:val="00A838CA"/>
    <w:rsid w:val="00A854A0"/>
    <w:rsid w:val="00A85AAA"/>
    <w:rsid w:val="00A91D37"/>
    <w:rsid w:val="00A9513A"/>
    <w:rsid w:val="00A95FF8"/>
    <w:rsid w:val="00A96158"/>
    <w:rsid w:val="00AA0CBA"/>
    <w:rsid w:val="00AA1E83"/>
    <w:rsid w:val="00AA1F23"/>
    <w:rsid w:val="00AB2F43"/>
    <w:rsid w:val="00AB3CA8"/>
    <w:rsid w:val="00AB41C2"/>
    <w:rsid w:val="00AC23F3"/>
    <w:rsid w:val="00AC462A"/>
    <w:rsid w:val="00AC4AFC"/>
    <w:rsid w:val="00AC68F3"/>
    <w:rsid w:val="00AC795C"/>
    <w:rsid w:val="00AD2291"/>
    <w:rsid w:val="00AD243C"/>
    <w:rsid w:val="00AD3C6E"/>
    <w:rsid w:val="00AD3EC9"/>
    <w:rsid w:val="00AD484B"/>
    <w:rsid w:val="00AD60E5"/>
    <w:rsid w:val="00AD6A28"/>
    <w:rsid w:val="00AE196D"/>
    <w:rsid w:val="00AE2A46"/>
    <w:rsid w:val="00AF1C12"/>
    <w:rsid w:val="00AF47E1"/>
    <w:rsid w:val="00AF553E"/>
    <w:rsid w:val="00AF7313"/>
    <w:rsid w:val="00B00B06"/>
    <w:rsid w:val="00B01E32"/>
    <w:rsid w:val="00B04E90"/>
    <w:rsid w:val="00B05CC1"/>
    <w:rsid w:val="00B06B5A"/>
    <w:rsid w:val="00B1218F"/>
    <w:rsid w:val="00B12334"/>
    <w:rsid w:val="00B140ED"/>
    <w:rsid w:val="00B15787"/>
    <w:rsid w:val="00B23BAE"/>
    <w:rsid w:val="00B30A85"/>
    <w:rsid w:val="00B31693"/>
    <w:rsid w:val="00B416CB"/>
    <w:rsid w:val="00B47A41"/>
    <w:rsid w:val="00B510C8"/>
    <w:rsid w:val="00B513A8"/>
    <w:rsid w:val="00B54C33"/>
    <w:rsid w:val="00B54DF2"/>
    <w:rsid w:val="00B55E05"/>
    <w:rsid w:val="00B61DF4"/>
    <w:rsid w:val="00B64D20"/>
    <w:rsid w:val="00B6560A"/>
    <w:rsid w:val="00B70ED6"/>
    <w:rsid w:val="00B725E9"/>
    <w:rsid w:val="00B75660"/>
    <w:rsid w:val="00B80C4A"/>
    <w:rsid w:val="00B8391D"/>
    <w:rsid w:val="00B84AAF"/>
    <w:rsid w:val="00B90C51"/>
    <w:rsid w:val="00B90D1C"/>
    <w:rsid w:val="00B920E7"/>
    <w:rsid w:val="00B923F2"/>
    <w:rsid w:val="00BA31CC"/>
    <w:rsid w:val="00BA50FA"/>
    <w:rsid w:val="00BA5B55"/>
    <w:rsid w:val="00BA5E0D"/>
    <w:rsid w:val="00BB4AB8"/>
    <w:rsid w:val="00BB5799"/>
    <w:rsid w:val="00BB61EB"/>
    <w:rsid w:val="00BC1260"/>
    <w:rsid w:val="00BC37A9"/>
    <w:rsid w:val="00BC3F26"/>
    <w:rsid w:val="00BC6A4E"/>
    <w:rsid w:val="00BD2010"/>
    <w:rsid w:val="00BD3142"/>
    <w:rsid w:val="00BD4831"/>
    <w:rsid w:val="00BE01B0"/>
    <w:rsid w:val="00BE1409"/>
    <w:rsid w:val="00BE18F8"/>
    <w:rsid w:val="00BF5C18"/>
    <w:rsid w:val="00BF73B2"/>
    <w:rsid w:val="00C018AE"/>
    <w:rsid w:val="00C03382"/>
    <w:rsid w:val="00C03BF9"/>
    <w:rsid w:val="00C045DD"/>
    <w:rsid w:val="00C0645E"/>
    <w:rsid w:val="00C0673C"/>
    <w:rsid w:val="00C10A53"/>
    <w:rsid w:val="00C247FB"/>
    <w:rsid w:val="00C24A51"/>
    <w:rsid w:val="00C27EF5"/>
    <w:rsid w:val="00C3058F"/>
    <w:rsid w:val="00C326E5"/>
    <w:rsid w:val="00C32A3F"/>
    <w:rsid w:val="00C3352F"/>
    <w:rsid w:val="00C35F40"/>
    <w:rsid w:val="00C45BEE"/>
    <w:rsid w:val="00C478A6"/>
    <w:rsid w:val="00C47E71"/>
    <w:rsid w:val="00C51A4B"/>
    <w:rsid w:val="00C551A9"/>
    <w:rsid w:val="00C61131"/>
    <w:rsid w:val="00C61A45"/>
    <w:rsid w:val="00C62F30"/>
    <w:rsid w:val="00C6768B"/>
    <w:rsid w:val="00C72B58"/>
    <w:rsid w:val="00C72F5A"/>
    <w:rsid w:val="00C81241"/>
    <w:rsid w:val="00C81D50"/>
    <w:rsid w:val="00C87EE5"/>
    <w:rsid w:val="00C9077B"/>
    <w:rsid w:val="00C941A2"/>
    <w:rsid w:val="00CA55D8"/>
    <w:rsid w:val="00CA6DC5"/>
    <w:rsid w:val="00CA7AB7"/>
    <w:rsid w:val="00CB20C4"/>
    <w:rsid w:val="00CB4F05"/>
    <w:rsid w:val="00CB7CDF"/>
    <w:rsid w:val="00CC2593"/>
    <w:rsid w:val="00CC4049"/>
    <w:rsid w:val="00CC73BF"/>
    <w:rsid w:val="00CC7B27"/>
    <w:rsid w:val="00CD2861"/>
    <w:rsid w:val="00CD3984"/>
    <w:rsid w:val="00CD44CC"/>
    <w:rsid w:val="00CD471E"/>
    <w:rsid w:val="00CD50CD"/>
    <w:rsid w:val="00CD5BE1"/>
    <w:rsid w:val="00CD78E3"/>
    <w:rsid w:val="00CE4CCB"/>
    <w:rsid w:val="00CE7CE5"/>
    <w:rsid w:val="00CF2704"/>
    <w:rsid w:val="00D005A4"/>
    <w:rsid w:val="00D03790"/>
    <w:rsid w:val="00D04ADD"/>
    <w:rsid w:val="00D07467"/>
    <w:rsid w:val="00D154FA"/>
    <w:rsid w:val="00D15E54"/>
    <w:rsid w:val="00D1619F"/>
    <w:rsid w:val="00D26D61"/>
    <w:rsid w:val="00D3093E"/>
    <w:rsid w:val="00D32296"/>
    <w:rsid w:val="00D34545"/>
    <w:rsid w:val="00D34F17"/>
    <w:rsid w:val="00D41098"/>
    <w:rsid w:val="00D4168B"/>
    <w:rsid w:val="00D43DEB"/>
    <w:rsid w:val="00D43EE2"/>
    <w:rsid w:val="00D45072"/>
    <w:rsid w:val="00D55592"/>
    <w:rsid w:val="00D57A3B"/>
    <w:rsid w:val="00D6470E"/>
    <w:rsid w:val="00D765FC"/>
    <w:rsid w:val="00D82C7E"/>
    <w:rsid w:val="00D83A63"/>
    <w:rsid w:val="00D86144"/>
    <w:rsid w:val="00D93E72"/>
    <w:rsid w:val="00DA3F68"/>
    <w:rsid w:val="00DA716F"/>
    <w:rsid w:val="00DA7D90"/>
    <w:rsid w:val="00DA7E79"/>
    <w:rsid w:val="00DB21D1"/>
    <w:rsid w:val="00DB6D26"/>
    <w:rsid w:val="00DB6E9C"/>
    <w:rsid w:val="00DC4EF3"/>
    <w:rsid w:val="00DC74B1"/>
    <w:rsid w:val="00DD0DFF"/>
    <w:rsid w:val="00DD2F09"/>
    <w:rsid w:val="00DD70D8"/>
    <w:rsid w:val="00DE40DC"/>
    <w:rsid w:val="00DE75ED"/>
    <w:rsid w:val="00DF3494"/>
    <w:rsid w:val="00E02D9D"/>
    <w:rsid w:val="00E04068"/>
    <w:rsid w:val="00E06331"/>
    <w:rsid w:val="00E102C5"/>
    <w:rsid w:val="00E109E7"/>
    <w:rsid w:val="00E1297A"/>
    <w:rsid w:val="00E264C5"/>
    <w:rsid w:val="00E264D1"/>
    <w:rsid w:val="00E33D16"/>
    <w:rsid w:val="00E34E0E"/>
    <w:rsid w:val="00E35044"/>
    <w:rsid w:val="00E369E6"/>
    <w:rsid w:val="00E40627"/>
    <w:rsid w:val="00E47BDB"/>
    <w:rsid w:val="00E51C65"/>
    <w:rsid w:val="00E51E33"/>
    <w:rsid w:val="00E5438A"/>
    <w:rsid w:val="00E56E53"/>
    <w:rsid w:val="00E65B22"/>
    <w:rsid w:val="00E72C8B"/>
    <w:rsid w:val="00E774F2"/>
    <w:rsid w:val="00E80238"/>
    <w:rsid w:val="00E80E56"/>
    <w:rsid w:val="00E81520"/>
    <w:rsid w:val="00E86B94"/>
    <w:rsid w:val="00E911C4"/>
    <w:rsid w:val="00E95E99"/>
    <w:rsid w:val="00EB268D"/>
    <w:rsid w:val="00EB2D43"/>
    <w:rsid w:val="00EB545D"/>
    <w:rsid w:val="00EC0171"/>
    <w:rsid w:val="00EC047B"/>
    <w:rsid w:val="00EC2726"/>
    <w:rsid w:val="00EC3EC3"/>
    <w:rsid w:val="00EC47B8"/>
    <w:rsid w:val="00EC77EF"/>
    <w:rsid w:val="00ED0534"/>
    <w:rsid w:val="00ED52FE"/>
    <w:rsid w:val="00EE01B5"/>
    <w:rsid w:val="00EE0421"/>
    <w:rsid w:val="00EE0887"/>
    <w:rsid w:val="00EE1930"/>
    <w:rsid w:val="00EF576C"/>
    <w:rsid w:val="00F00045"/>
    <w:rsid w:val="00F02EAC"/>
    <w:rsid w:val="00F04266"/>
    <w:rsid w:val="00F14D00"/>
    <w:rsid w:val="00F159C5"/>
    <w:rsid w:val="00F17BD9"/>
    <w:rsid w:val="00F207C7"/>
    <w:rsid w:val="00F25089"/>
    <w:rsid w:val="00F265DA"/>
    <w:rsid w:val="00F30FD7"/>
    <w:rsid w:val="00F34C39"/>
    <w:rsid w:val="00F463E1"/>
    <w:rsid w:val="00F5495B"/>
    <w:rsid w:val="00F55FDC"/>
    <w:rsid w:val="00F56439"/>
    <w:rsid w:val="00F57F96"/>
    <w:rsid w:val="00F6328A"/>
    <w:rsid w:val="00F67C42"/>
    <w:rsid w:val="00F75710"/>
    <w:rsid w:val="00F7742F"/>
    <w:rsid w:val="00F80803"/>
    <w:rsid w:val="00F97DE7"/>
    <w:rsid w:val="00FA4E22"/>
    <w:rsid w:val="00FA59FA"/>
    <w:rsid w:val="00FB030E"/>
    <w:rsid w:val="00FB22F7"/>
    <w:rsid w:val="00FB5165"/>
    <w:rsid w:val="00FC2AF3"/>
    <w:rsid w:val="00FC3D53"/>
    <w:rsid w:val="00FD0567"/>
    <w:rsid w:val="00FD570E"/>
    <w:rsid w:val="00FE14AF"/>
    <w:rsid w:val="00FE2E87"/>
    <w:rsid w:val="00FE40D7"/>
    <w:rsid w:val="00FE5D01"/>
    <w:rsid w:val="00FE79E6"/>
    <w:rsid w:val="00FE7C34"/>
    <w:rsid w:val="00FF0508"/>
    <w:rsid w:val="00FF06B7"/>
    <w:rsid w:val="00FF673B"/>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spidmax="55297"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annotation text" w:uiPriority="99"/>
    <w:lsdException w:name="caption" w:qFormat="true"/>
    <w:lsdException w:name="annotation reference" w:uiPriority="99"/>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FollowedHyperlink" w:uiPriority="99"/>
    <w:lsdException w:name="Strong" w:semiHidden="false" w:unhideWhenUsed="false" w:qFormat="true"/>
    <w:lsdException w:name="Emphasis" w:semiHidden="false" w:unhideWhenUsed="false" w:qFormat="true"/>
    <w:lsdException w:name="annotation subject" w:uiPriority="99"/>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99"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F6328A"/>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Uvuenotijeloteksta">
    <w:name w:val="Body Text Indent"/>
    <w:basedOn w:val="Normal"/>
    <w:rsid w:val="00F6328A"/>
    <w:pPr>
      <w:ind w:firstLine="708"/>
      <w:jc w:val="both"/>
    </w:pPr>
    <w:rPr>
      <w:rFonts w:ascii="Arial" w:hAnsi="Arial" w:cs="Arial"/>
    </w:rPr>
  </w:style>
  <w:style w:type="paragraph" w:styleId="Podnoje">
    <w:name w:val="footer"/>
    <w:basedOn w:val="Normal"/>
    <w:rsid w:val="00F6328A"/>
    <w:pPr>
      <w:tabs>
        <w:tab w:val="center" w:pos="4536"/>
        <w:tab w:val="right" w:pos="9072"/>
      </w:tabs>
    </w:pPr>
  </w:style>
  <w:style w:type="character" w:styleId="Brojstranice">
    <w:name w:val="page number"/>
    <w:basedOn w:val="Zadanifontodlomka"/>
    <w:rsid w:val="00F6328A"/>
  </w:style>
  <w:style w:type="paragraph" w:styleId="Tekstbalonia">
    <w:name w:val="Balloon Text"/>
    <w:basedOn w:val="Normal"/>
    <w:link w:val="TekstbaloniaChar"/>
    <w:uiPriority w:val="99"/>
    <w:semiHidden/>
    <w:rsid w:val="00CC73BF"/>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2E4F6A"/>
    <w:rPr>
      <w:rFonts w:ascii="Tahoma" w:hAnsi="Tahoma" w:cs="Tahoma"/>
      <w:sz w:val="16"/>
      <w:szCs w:val="16"/>
    </w:rPr>
  </w:style>
  <w:style w:type="paragraph" w:styleId="Zaglavlje">
    <w:name w:val="header"/>
    <w:basedOn w:val="Normal"/>
    <w:rsid w:val="005973AD"/>
    <w:pPr>
      <w:tabs>
        <w:tab w:val="center" w:pos="4536"/>
        <w:tab w:val="right" w:pos="9072"/>
      </w:tabs>
    </w:pPr>
  </w:style>
  <w:style w:type="table" w:styleId="Reetkatablice">
    <w:name w:val="Table Grid"/>
    <w:basedOn w:val="Obinatablica"/>
    <w:uiPriority w:val="59"/>
    <w:rsid w:val="005D274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veza">
    <w:name w:val="Hyperlink"/>
    <w:uiPriority w:val="99"/>
    <w:unhideWhenUsed/>
    <w:rsid w:val="009E7BC1"/>
    <w:rPr>
      <w:color w:val="0000FF"/>
      <w:u w:val="single"/>
    </w:rPr>
  </w:style>
  <w:style w:type="character" w:styleId="SlijeenaHiperveza">
    <w:name w:val="FollowedHyperlink"/>
    <w:uiPriority w:val="99"/>
    <w:unhideWhenUsed/>
    <w:rsid w:val="009E7BC1"/>
    <w:rPr>
      <w:color w:val="800080"/>
      <w:u w:val="single"/>
    </w:rPr>
  </w:style>
  <w:style w:type="paragraph" w:styleId="Odlomakpopisa">
    <w:name w:val="List Paragraph"/>
    <w:basedOn w:val="Normal"/>
    <w:uiPriority w:val="34"/>
    <w:qFormat/>
    <w:rsid w:val="0098035D"/>
    <w:pPr>
      <w:ind w:left="708"/>
    </w:pPr>
  </w:style>
  <w:style w:type="character" w:styleId="TekstkomentaraChar" w:customStyle="true">
    <w:name w:val="Tekst komentara Char"/>
    <w:basedOn w:val="Zadanifontodlomka"/>
    <w:link w:val="Tekstkomentara"/>
    <w:uiPriority w:val="99"/>
    <w:rsid w:val="002E4F6A"/>
    <w:rPr>
      <w:rFonts w:ascii="Calibri" w:hAnsi="Calibri" w:eastAsia="Calibri"/>
      <w:lang w:eastAsia="en-US"/>
    </w:rPr>
  </w:style>
  <w:style w:type="paragraph" w:styleId="Tekstkomentara">
    <w:name w:val="annotation text"/>
    <w:basedOn w:val="Normal"/>
    <w:link w:val="TekstkomentaraChar"/>
    <w:uiPriority w:val="99"/>
    <w:unhideWhenUsed/>
    <w:rsid w:val="002E4F6A"/>
    <w:pPr>
      <w:spacing w:after="200" w:line="276" w:lineRule="auto"/>
    </w:pPr>
    <w:rPr>
      <w:rFonts w:ascii="Calibri" w:hAnsi="Calibri" w:eastAsia="Calibri"/>
      <w:sz w:val="20"/>
      <w:szCs w:val="20"/>
      <w:lang w:eastAsia="en-US"/>
    </w:rPr>
  </w:style>
  <w:style w:type="character" w:styleId="PredmetkomentaraChar" w:customStyle="true">
    <w:name w:val="Predmet komentara Char"/>
    <w:basedOn w:val="TekstkomentaraChar"/>
    <w:link w:val="Predmetkomentara"/>
    <w:uiPriority w:val="99"/>
    <w:rsid w:val="002E4F6A"/>
    <w:rPr>
      <w:rFonts w:ascii="Calibri" w:hAnsi="Calibri" w:eastAsia="Calibri"/>
      <w:b/>
      <w:bCs/>
      <w:lang w:eastAsia="en-US"/>
    </w:rPr>
  </w:style>
  <w:style w:type="paragraph" w:styleId="Predmetkomentara">
    <w:name w:val="annotation subject"/>
    <w:basedOn w:val="Tekstkomentara"/>
    <w:next w:val="Tekstkomentara"/>
    <w:link w:val="PredmetkomentaraChar"/>
    <w:uiPriority w:val="99"/>
    <w:unhideWhenUsed/>
    <w:rsid w:val="002E4F6A"/>
    <w:rPr>
      <w:b/>
      <w:bCs/>
    </w:rPr>
  </w:style>
  <w:style w:type="paragraph" w:styleId="Tekstfusnote">
    <w:name w:val="footnote text"/>
    <w:basedOn w:val="Normal"/>
    <w:link w:val="TekstfusnoteChar"/>
    <w:rsid w:val="00907850"/>
    <w:rPr>
      <w:sz w:val="20"/>
      <w:szCs w:val="20"/>
    </w:rPr>
  </w:style>
  <w:style w:type="character" w:styleId="TekstfusnoteChar" w:customStyle="true">
    <w:name w:val="Tekst fusnote Char"/>
    <w:basedOn w:val="Zadanifontodlomka"/>
    <w:link w:val="Tekstfusnote"/>
    <w:rsid w:val="00907850"/>
  </w:style>
  <w:style w:type="paragraph" w:styleId="Bezproreda">
    <w:name w:val="No Spacing"/>
    <w:uiPriority w:val="99"/>
    <w:qFormat/>
    <w:rsid w:val="005C40CE"/>
    <w:pPr>
      <w:spacing w:after="80"/>
    </w:pPr>
    <w:rPr>
      <w:rFonts w:ascii="Calibri" w:hAnsi="Calibri"/>
      <w:sz w:val="22"/>
      <w:szCs w:val="22"/>
      <w:lang w:eastAsia="en-US"/>
    </w:rPr>
  </w:style>
  <w:style w:type="character" w:styleId="Tekstrezerviranogmjesta">
    <w:name w:val="Placeholder Text"/>
    <w:basedOn w:val="Zadanifontodlomka"/>
    <w:uiPriority w:val="99"/>
    <w:semiHidden/>
    <w:rsid w:val="00674E6B"/>
    <w:rPr>
      <w:color w:val="808080"/>
      <w:bdr w:val="none" w:color="auto" w:sz="0" w:space="0"/>
      <w:shd w:val="clear" w:color="auto" w:fill="auto"/>
    </w:rPr>
  </w:style>
  <w:style w:type="character" w:styleId="eSPISCCParagraphDefaultFont" w:customStyle="true">
    <w:name w:val="eSPIS_CC_Paragraph Default Font"/>
    <w:basedOn w:val="Zadanifontodlomka"/>
    <w:rsid w:val="00674E6B"/>
    <w:rPr>
      <w:rFonts w:ascii="Times New Roman" w:hAnsi="Times New Roman" w:cs="Times New Roman"/>
      <w:sz w:val="24"/>
      <w:szCs w:val="22"/>
      <w:bdr w:val="none" w:color="auto" w:sz="0" w:space="0"/>
      <w:shd w:val="clear" w:color="auto" w:fill="auto"/>
      <w:lang w:val="hr-HR"/>
    </w:rPr>
  </w:style>
  <w:style w:type="character" w:styleId="PozadinaSvijetloZuta" w:customStyle="true">
    <w:name w:val="Pozadina_SvijetloZuta"/>
    <w:basedOn w:val="Zadanifontodlomka"/>
    <w:rsid w:val="00674E6B"/>
    <w:rPr>
      <w:rFonts w:ascii="Arial" w:hAnsi="Arial" w:cs="Arial"/>
      <w:sz w:val="22"/>
      <w:szCs w:val="22"/>
      <w:bdr w:val="none" w:color="auto" w:sz="0" w:space="0"/>
      <w:shd w:val="clear" w:color="auto" w:fill="FFFFCC"/>
      <w:lang w:val="hr-HR"/>
    </w:rPr>
  </w:style>
  <w:style w:type="character" w:styleId="PozadinaSvijetloCrvena" w:customStyle="true">
    <w:name w:val="Pozadina_SvijetloCrvena"/>
    <w:basedOn w:val="eSPISCCParagraphDefaultFont"/>
    <w:rsid w:val="00674E6B"/>
    <w:rPr>
      <w:rFonts w:ascii="Arial" w:hAnsi="Arial" w:cs="Arial"/>
      <w:sz w:val="22"/>
      <w:szCs w:val="22"/>
      <w:bdr w:val="none" w:color="auto" w:sz="0" w:space="0"/>
      <w:shd w:val="clear" w:color="auto" w:fill="FFCCCC"/>
      <w:lang w:val="hr-HR"/>
    </w:rPr>
  </w:style>
  <w:style w:type="character" w:styleId="PozadinaSvijetloZelena" w:customStyle="true">
    <w:name w:val="Pozadina_SvijetloZelena"/>
    <w:basedOn w:val="eSPISCCParagraphDefaultFont"/>
    <w:rsid w:val="00674E6B"/>
    <w:rPr>
      <w:rFonts w:ascii="Arial" w:hAnsi="Arial" w:cs="Arial"/>
      <w:sz w:val="22"/>
      <w:szCs w:val="22"/>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qFormat="1" w:semiHidden="0" w:unhideWhenUsed="0"/>
    <w:lsdException w:name="Emphasis" w:qFormat="1" w:semiHidden="0" w:unhideWhenUsed="0"/>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6328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rsid w:val="00F6328A"/>
    <w:pPr>
      <w:ind w:firstLine="708"/>
      <w:jc w:val="both"/>
    </w:pPr>
    <w:rPr>
      <w:rFonts w:ascii="Arial" w:cs="Arial" w:hAnsi="Arial"/>
    </w:rPr>
  </w:style>
  <w:style w:styleId="Podnoje" w:type="paragraph">
    <w:name w:val="footer"/>
    <w:basedOn w:val="Normal"/>
    <w:rsid w:val="00F6328A"/>
    <w:pPr>
      <w:tabs>
        <w:tab w:pos="4536" w:val="center"/>
        <w:tab w:pos="9072" w:val="right"/>
      </w:tabs>
    </w:pPr>
  </w:style>
  <w:style w:styleId="Brojstranice" w:type="character">
    <w:name w:val="page number"/>
    <w:basedOn w:val="Zadanifontodlomka"/>
    <w:rsid w:val="00F6328A"/>
  </w:style>
  <w:style w:styleId="Tekstbalonia" w:type="paragraph">
    <w:name w:val="Balloon Text"/>
    <w:basedOn w:val="Normal"/>
    <w:link w:val="TekstbaloniaChar"/>
    <w:uiPriority w:val="99"/>
    <w:semiHidden/>
    <w:rsid w:val="00CC73BF"/>
    <w:rPr>
      <w:rFonts w:ascii="Tahoma" w:cs="Tahoma" w:hAnsi="Tahoma"/>
      <w:sz w:val="16"/>
      <w:szCs w:val="16"/>
    </w:rPr>
  </w:style>
  <w:style w:customStyle="1" w:styleId="TekstbaloniaChar" w:type="character">
    <w:name w:val="Tekst balončića Char"/>
    <w:basedOn w:val="Zadanifontodlomka"/>
    <w:link w:val="Tekstbalonia"/>
    <w:uiPriority w:val="99"/>
    <w:semiHidden/>
    <w:rsid w:val="002E4F6A"/>
    <w:rPr>
      <w:rFonts w:ascii="Tahoma" w:cs="Tahoma" w:hAnsi="Tahoma"/>
      <w:sz w:val="16"/>
      <w:szCs w:val="16"/>
    </w:rPr>
  </w:style>
  <w:style w:styleId="Zaglavlje" w:type="paragraph">
    <w:name w:val="header"/>
    <w:basedOn w:val="Normal"/>
    <w:rsid w:val="005973AD"/>
    <w:pPr>
      <w:tabs>
        <w:tab w:pos="4536" w:val="center"/>
        <w:tab w:pos="9072" w:val="right"/>
      </w:tabs>
    </w:pPr>
  </w:style>
  <w:style w:styleId="Reetkatablice" w:type="table">
    <w:name w:val="Table Grid"/>
    <w:basedOn w:val="Obinatablica"/>
    <w:uiPriority w:val="59"/>
    <w:rsid w:val="005D274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uiPriority w:val="99"/>
    <w:unhideWhenUsed/>
    <w:rsid w:val="009E7BC1"/>
    <w:rPr>
      <w:color w:val="0000FF"/>
      <w:u w:val="single"/>
    </w:rPr>
  </w:style>
  <w:style w:styleId="SlijeenaHiperveza" w:type="character">
    <w:name w:val="FollowedHyperlink"/>
    <w:uiPriority w:val="99"/>
    <w:unhideWhenUsed/>
    <w:rsid w:val="009E7BC1"/>
    <w:rPr>
      <w:color w:val="800080"/>
      <w:u w:val="single"/>
    </w:rPr>
  </w:style>
  <w:style w:styleId="Odlomakpopisa" w:type="paragraph">
    <w:name w:val="List Paragraph"/>
    <w:basedOn w:val="Normal"/>
    <w:uiPriority w:val="34"/>
    <w:qFormat/>
    <w:rsid w:val="0098035D"/>
    <w:pPr>
      <w:ind w:left="708"/>
    </w:pPr>
  </w:style>
  <w:style w:customStyle="1" w:styleId="TekstkomentaraChar" w:type="character">
    <w:name w:val="Tekst komentara Char"/>
    <w:basedOn w:val="Zadanifontodlomka"/>
    <w:link w:val="Tekstkomentara"/>
    <w:uiPriority w:val="99"/>
    <w:rsid w:val="002E4F6A"/>
    <w:rPr>
      <w:rFonts w:ascii="Calibri" w:eastAsia="Calibri" w:hAnsi="Calibri"/>
      <w:lang w:eastAsia="en-US"/>
    </w:rPr>
  </w:style>
  <w:style w:styleId="Tekstkomentara" w:type="paragraph">
    <w:name w:val="annotation text"/>
    <w:basedOn w:val="Normal"/>
    <w:link w:val="TekstkomentaraChar"/>
    <w:uiPriority w:val="99"/>
    <w:unhideWhenUsed/>
    <w:rsid w:val="002E4F6A"/>
    <w:pPr>
      <w:spacing w:after="200" w:line="276" w:lineRule="auto"/>
    </w:pPr>
    <w:rPr>
      <w:rFonts w:ascii="Calibri" w:eastAsia="Calibri" w:hAnsi="Calibri"/>
      <w:sz w:val="20"/>
      <w:szCs w:val="20"/>
      <w:lang w:eastAsia="en-US"/>
    </w:rPr>
  </w:style>
  <w:style w:customStyle="1" w:styleId="PredmetkomentaraChar" w:type="character">
    <w:name w:val="Predmet komentara Char"/>
    <w:basedOn w:val="TekstkomentaraChar"/>
    <w:link w:val="Predmetkomentara"/>
    <w:uiPriority w:val="99"/>
    <w:rsid w:val="002E4F6A"/>
    <w:rPr>
      <w:rFonts w:ascii="Calibri" w:eastAsia="Calibri" w:hAnsi="Calibri"/>
      <w:b/>
      <w:bCs/>
      <w:lang w:eastAsia="en-US"/>
    </w:rPr>
  </w:style>
  <w:style w:styleId="Predmetkomentara" w:type="paragraph">
    <w:name w:val="annotation subject"/>
    <w:basedOn w:val="Tekstkomentara"/>
    <w:next w:val="Tekstkomentara"/>
    <w:link w:val="PredmetkomentaraChar"/>
    <w:uiPriority w:val="99"/>
    <w:unhideWhenUsed/>
    <w:rsid w:val="002E4F6A"/>
    <w:rPr>
      <w:b/>
      <w:bCs/>
    </w:rPr>
  </w:style>
  <w:style w:styleId="Tekstfusnote" w:type="paragraph">
    <w:name w:val="footnote text"/>
    <w:basedOn w:val="Normal"/>
    <w:link w:val="TekstfusnoteChar"/>
    <w:rsid w:val="00907850"/>
    <w:rPr>
      <w:sz w:val="20"/>
      <w:szCs w:val="20"/>
    </w:rPr>
  </w:style>
  <w:style w:customStyle="1" w:styleId="TekstfusnoteChar" w:type="character">
    <w:name w:val="Tekst fusnote Char"/>
    <w:basedOn w:val="Zadanifontodlomka"/>
    <w:link w:val="Tekstfusnote"/>
    <w:rsid w:val="00907850"/>
  </w:style>
  <w:style w:styleId="Bezproreda" w:type="paragraph">
    <w:name w:val="No Spacing"/>
    <w:uiPriority w:val="99"/>
    <w:qFormat/>
    <w:rsid w:val="005C40CE"/>
    <w:pPr>
      <w:spacing w:after="80"/>
    </w:pPr>
    <w:rPr>
      <w:rFonts w:ascii="Calibri" w:hAnsi="Calibri"/>
      <w:sz w:val="22"/>
      <w:szCs w:val="22"/>
      <w:lang w:eastAsia="en-US"/>
    </w:rPr>
  </w:style>
  <w:style w:styleId="Tekstrezerviranogmjesta" w:type="character">
    <w:name w:val="Placeholder Text"/>
    <w:basedOn w:val="Zadanifontodlomka"/>
    <w:uiPriority w:val="99"/>
    <w:semiHidden/>
    <w:rsid w:val="00674E6B"/>
    <w:rPr>
      <w:color w:val="808080"/>
      <w:bdr w:color="auto" w:space="0" w:sz="0" w:val="none"/>
      <w:shd w:color="auto" w:fill="auto" w:val="clear"/>
    </w:rPr>
  </w:style>
  <w:style w:customStyle="1" w:styleId="eSPISCCParagraphDefaultFont" w:type="character">
    <w:name w:val="eSPIS_CC_Paragraph Default Font"/>
    <w:basedOn w:val="Zadanifontodlomka"/>
    <w:rsid w:val="00674E6B"/>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674E6B"/>
    <w:rPr>
      <w:rFonts w:ascii="Arial" w:cs="Arial" w:hAnsi="Arial"/>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74E6B"/>
    <w:rPr>
      <w:rFonts w:ascii="Arial" w:cs="Arial" w:hAnsi="Arial"/>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74E6B"/>
    <w:rPr>
      <w:rFonts w:ascii="Arial" w:cs="Arial" w:hAnsi="Arial"/>
      <w:sz w:val="22"/>
      <w:szCs w:val="22"/>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160622">
      <w:bodyDiv w:val="true"/>
      <w:marLeft w:val="0"/>
      <w:marRight w:val="0"/>
      <w:marTop w:val="0"/>
      <w:marBottom w:val="0"/>
      <w:divBdr>
        <w:top w:val="none" w:color="auto" w:sz="0" w:space="0"/>
        <w:left w:val="none" w:color="auto" w:sz="0" w:space="0"/>
        <w:bottom w:val="none" w:color="auto" w:sz="0" w:space="0"/>
        <w:right w:val="none" w:color="auto" w:sz="0" w:space="0"/>
      </w:divBdr>
    </w:div>
    <w:div w:id="175073518">
      <w:bodyDiv w:val="true"/>
      <w:marLeft w:val="0"/>
      <w:marRight w:val="0"/>
      <w:marTop w:val="0"/>
      <w:marBottom w:val="0"/>
      <w:divBdr>
        <w:top w:val="none" w:color="auto" w:sz="0" w:space="0"/>
        <w:left w:val="none" w:color="auto" w:sz="0" w:space="0"/>
        <w:bottom w:val="none" w:color="auto" w:sz="0" w:space="0"/>
        <w:right w:val="none" w:color="auto" w:sz="0" w:space="0"/>
      </w:divBdr>
    </w:div>
    <w:div w:id="181289947">
      <w:bodyDiv w:val="true"/>
      <w:marLeft w:val="0"/>
      <w:marRight w:val="0"/>
      <w:marTop w:val="0"/>
      <w:marBottom w:val="0"/>
      <w:divBdr>
        <w:top w:val="none" w:color="auto" w:sz="0" w:space="0"/>
        <w:left w:val="none" w:color="auto" w:sz="0" w:space="0"/>
        <w:bottom w:val="none" w:color="auto" w:sz="0" w:space="0"/>
        <w:right w:val="none" w:color="auto" w:sz="0" w:space="0"/>
      </w:divBdr>
    </w:div>
    <w:div w:id="202406157">
      <w:bodyDiv w:val="true"/>
      <w:marLeft w:val="0"/>
      <w:marRight w:val="0"/>
      <w:marTop w:val="0"/>
      <w:marBottom w:val="0"/>
      <w:divBdr>
        <w:top w:val="none" w:color="auto" w:sz="0" w:space="0"/>
        <w:left w:val="none" w:color="auto" w:sz="0" w:space="0"/>
        <w:bottom w:val="none" w:color="auto" w:sz="0" w:space="0"/>
        <w:right w:val="none" w:color="auto" w:sz="0" w:space="0"/>
      </w:divBdr>
    </w:div>
    <w:div w:id="208879275">
      <w:bodyDiv w:val="true"/>
      <w:marLeft w:val="0"/>
      <w:marRight w:val="0"/>
      <w:marTop w:val="0"/>
      <w:marBottom w:val="0"/>
      <w:divBdr>
        <w:top w:val="none" w:color="auto" w:sz="0" w:space="0"/>
        <w:left w:val="none" w:color="auto" w:sz="0" w:space="0"/>
        <w:bottom w:val="none" w:color="auto" w:sz="0" w:space="0"/>
        <w:right w:val="none" w:color="auto" w:sz="0" w:space="0"/>
      </w:divBdr>
    </w:div>
    <w:div w:id="215631075">
      <w:bodyDiv w:val="true"/>
      <w:marLeft w:val="0"/>
      <w:marRight w:val="0"/>
      <w:marTop w:val="0"/>
      <w:marBottom w:val="0"/>
      <w:divBdr>
        <w:top w:val="none" w:color="auto" w:sz="0" w:space="0"/>
        <w:left w:val="none" w:color="auto" w:sz="0" w:space="0"/>
        <w:bottom w:val="none" w:color="auto" w:sz="0" w:space="0"/>
        <w:right w:val="none" w:color="auto" w:sz="0" w:space="0"/>
      </w:divBdr>
    </w:div>
    <w:div w:id="243951550">
      <w:bodyDiv w:val="true"/>
      <w:marLeft w:val="0"/>
      <w:marRight w:val="0"/>
      <w:marTop w:val="0"/>
      <w:marBottom w:val="0"/>
      <w:divBdr>
        <w:top w:val="none" w:color="auto" w:sz="0" w:space="0"/>
        <w:left w:val="none" w:color="auto" w:sz="0" w:space="0"/>
        <w:bottom w:val="none" w:color="auto" w:sz="0" w:space="0"/>
        <w:right w:val="none" w:color="auto" w:sz="0" w:space="0"/>
      </w:divBdr>
    </w:div>
    <w:div w:id="261650025">
      <w:bodyDiv w:val="true"/>
      <w:marLeft w:val="0"/>
      <w:marRight w:val="0"/>
      <w:marTop w:val="0"/>
      <w:marBottom w:val="0"/>
      <w:divBdr>
        <w:top w:val="none" w:color="auto" w:sz="0" w:space="0"/>
        <w:left w:val="none" w:color="auto" w:sz="0" w:space="0"/>
        <w:bottom w:val="none" w:color="auto" w:sz="0" w:space="0"/>
        <w:right w:val="none" w:color="auto" w:sz="0" w:space="0"/>
      </w:divBdr>
    </w:div>
    <w:div w:id="293609776">
      <w:bodyDiv w:val="true"/>
      <w:marLeft w:val="0"/>
      <w:marRight w:val="0"/>
      <w:marTop w:val="0"/>
      <w:marBottom w:val="0"/>
      <w:divBdr>
        <w:top w:val="none" w:color="auto" w:sz="0" w:space="0"/>
        <w:left w:val="none" w:color="auto" w:sz="0" w:space="0"/>
        <w:bottom w:val="none" w:color="auto" w:sz="0" w:space="0"/>
        <w:right w:val="none" w:color="auto" w:sz="0" w:space="0"/>
      </w:divBdr>
    </w:div>
    <w:div w:id="314341021">
      <w:bodyDiv w:val="true"/>
      <w:marLeft w:val="0"/>
      <w:marRight w:val="0"/>
      <w:marTop w:val="0"/>
      <w:marBottom w:val="0"/>
      <w:divBdr>
        <w:top w:val="none" w:color="auto" w:sz="0" w:space="0"/>
        <w:left w:val="none" w:color="auto" w:sz="0" w:space="0"/>
        <w:bottom w:val="none" w:color="auto" w:sz="0" w:space="0"/>
        <w:right w:val="none" w:color="auto" w:sz="0" w:space="0"/>
      </w:divBdr>
    </w:div>
    <w:div w:id="367801552">
      <w:bodyDiv w:val="true"/>
      <w:marLeft w:val="0"/>
      <w:marRight w:val="0"/>
      <w:marTop w:val="0"/>
      <w:marBottom w:val="0"/>
      <w:divBdr>
        <w:top w:val="none" w:color="auto" w:sz="0" w:space="0"/>
        <w:left w:val="none" w:color="auto" w:sz="0" w:space="0"/>
        <w:bottom w:val="none" w:color="auto" w:sz="0" w:space="0"/>
        <w:right w:val="none" w:color="auto" w:sz="0" w:space="0"/>
      </w:divBdr>
    </w:div>
    <w:div w:id="417604798">
      <w:bodyDiv w:val="true"/>
      <w:marLeft w:val="0"/>
      <w:marRight w:val="0"/>
      <w:marTop w:val="0"/>
      <w:marBottom w:val="0"/>
      <w:divBdr>
        <w:top w:val="none" w:color="auto" w:sz="0" w:space="0"/>
        <w:left w:val="none" w:color="auto" w:sz="0" w:space="0"/>
        <w:bottom w:val="none" w:color="auto" w:sz="0" w:space="0"/>
        <w:right w:val="none" w:color="auto" w:sz="0" w:space="0"/>
      </w:divBdr>
    </w:div>
    <w:div w:id="578445482">
      <w:bodyDiv w:val="true"/>
      <w:marLeft w:val="0"/>
      <w:marRight w:val="0"/>
      <w:marTop w:val="0"/>
      <w:marBottom w:val="0"/>
      <w:divBdr>
        <w:top w:val="none" w:color="auto" w:sz="0" w:space="0"/>
        <w:left w:val="none" w:color="auto" w:sz="0" w:space="0"/>
        <w:bottom w:val="none" w:color="auto" w:sz="0" w:space="0"/>
        <w:right w:val="none" w:color="auto" w:sz="0" w:space="0"/>
      </w:divBdr>
    </w:div>
    <w:div w:id="592474092">
      <w:bodyDiv w:val="true"/>
      <w:marLeft w:val="0"/>
      <w:marRight w:val="0"/>
      <w:marTop w:val="0"/>
      <w:marBottom w:val="0"/>
      <w:divBdr>
        <w:top w:val="none" w:color="auto" w:sz="0" w:space="0"/>
        <w:left w:val="none" w:color="auto" w:sz="0" w:space="0"/>
        <w:bottom w:val="none" w:color="auto" w:sz="0" w:space="0"/>
        <w:right w:val="none" w:color="auto" w:sz="0" w:space="0"/>
      </w:divBdr>
    </w:div>
    <w:div w:id="595283445">
      <w:bodyDiv w:val="true"/>
      <w:marLeft w:val="0"/>
      <w:marRight w:val="0"/>
      <w:marTop w:val="0"/>
      <w:marBottom w:val="0"/>
      <w:divBdr>
        <w:top w:val="none" w:color="auto" w:sz="0" w:space="0"/>
        <w:left w:val="none" w:color="auto" w:sz="0" w:space="0"/>
        <w:bottom w:val="none" w:color="auto" w:sz="0" w:space="0"/>
        <w:right w:val="none" w:color="auto" w:sz="0" w:space="0"/>
      </w:divBdr>
    </w:div>
    <w:div w:id="631788798">
      <w:bodyDiv w:val="true"/>
      <w:marLeft w:val="0"/>
      <w:marRight w:val="0"/>
      <w:marTop w:val="0"/>
      <w:marBottom w:val="0"/>
      <w:divBdr>
        <w:top w:val="none" w:color="auto" w:sz="0" w:space="0"/>
        <w:left w:val="none" w:color="auto" w:sz="0" w:space="0"/>
        <w:bottom w:val="none" w:color="auto" w:sz="0" w:space="0"/>
        <w:right w:val="none" w:color="auto" w:sz="0" w:space="0"/>
      </w:divBdr>
    </w:div>
    <w:div w:id="638733237">
      <w:bodyDiv w:val="true"/>
      <w:marLeft w:val="0"/>
      <w:marRight w:val="0"/>
      <w:marTop w:val="0"/>
      <w:marBottom w:val="0"/>
      <w:divBdr>
        <w:top w:val="none" w:color="auto" w:sz="0" w:space="0"/>
        <w:left w:val="none" w:color="auto" w:sz="0" w:space="0"/>
        <w:bottom w:val="none" w:color="auto" w:sz="0" w:space="0"/>
        <w:right w:val="none" w:color="auto" w:sz="0" w:space="0"/>
      </w:divBdr>
    </w:div>
    <w:div w:id="675576623">
      <w:bodyDiv w:val="true"/>
      <w:marLeft w:val="0"/>
      <w:marRight w:val="0"/>
      <w:marTop w:val="0"/>
      <w:marBottom w:val="0"/>
      <w:divBdr>
        <w:top w:val="none" w:color="auto" w:sz="0" w:space="0"/>
        <w:left w:val="none" w:color="auto" w:sz="0" w:space="0"/>
        <w:bottom w:val="none" w:color="auto" w:sz="0" w:space="0"/>
        <w:right w:val="none" w:color="auto" w:sz="0" w:space="0"/>
      </w:divBdr>
    </w:div>
    <w:div w:id="678655089">
      <w:bodyDiv w:val="true"/>
      <w:marLeft w:val="0"/>
      <w:marRight w:val="0"/>
      <w:marTop w:val="0"/>
      <w:marBottom w:val="0"/>
      <w:divBdr>
        <w:top w:val="none" w:color="auto" w:sz="0" w:space="0"/>
        <w:left w:val="none" w:color="auto" w:sz="0" w:space="0"/>
        <w:bottom w:val="none" w:color="auto" w:sz="0" w:space="0"/>
        <w:right w:val="none" w:color="auto" w:sz="0" w:space="0"/>
      </w:divBdr>
    </w:div>
    <w:div w:id="709498643">
      <w:bodyDiv w:val="true"/>
      <w:marLeft w:val="0"/>
      <w:marRight w:val="0"/>
      <w:marTop w:val="0"/>
      <w:marBottom w:val="0"/>
      <w:divBdr>
        <w:top w:val="none" w:color="auto" w:sz="0" w:space="0"/>
        <w:left w:val="none" w:color="auto" w:sz="0" w:space="0"/>
        <w:bottom w:val="none" w:color="auto" w:sz="0" w:space="0"/>
        <w:right w:val="none" w:color="auto" w:sz="0" w:space="0"/>
      </w:divBdr>
    </w:div>
    <w:div w:id="776563263">
      <w:bodyDiv w:val="true"/>
      <w:marLeft w:val="0"/>
      <w:marRight w:val="0"/>
      <w:marTop w:val="0"/>
      <w:marBottom w:val="0"/>
      <w:divBdr>
        <w:top w:val="none" w:color="auto" w:sz="0" w:space="0"/>
        <w:left w:val="none" w:color="auto" w:sz="0" w:space="0"/>
        <w:bottom w:val="none" w:color="auto" w:sz="0" w:space="0"/>
        <w:right w:val="none" w:color="auto" w:sz="0" w:space="0"/>
      </w:divBdr>
    </w:div>
    <w:div w:id="838621612">
      <w:bodyDiv w:val="true"/>
      <w:marLeft w:val="0"/>
      <w:marRight w:val="0"/>
      <w:marTop w:val="0"/>
      <w:marBottom w:val="0"/>
      <w:divBdr>
        <w:top w:val="none" w:color="auto" w:sz="0" w:space="0"/>
        <w:left w:val="none" w:color="auto" w:sz="0" w:space="0"/>
        <w:bottom w:val="none" w:color="auto" w:sz="0" w:space="0"/>
        <w:right w:val="none" w:color="auto" w:sz="0" w:space="0"/>
      </w:divBdr>
    </w:div>
    <w:div w:id="847141807">
      <w:bodyDiv w:val="true"/>
      <w:marLeft w:val="0"/>
      <w:marRight w:val="0"/>
      <w:marTop w:val="0"/>
      <w:marBottom w:val="0"/>
      <w:divBdr>
        <w:top w:val="none" w:color="auto" w:sz="0" w:space="0"/>
        <w:left w:val="none" w:color="auto" w:sz="0" w:space="0"/>
        <w:bottom w:val="none" w:color="auto" w:sz="0" w:space="0"/>
        <w:right w:val="none" w:color="auto" w:sz="0" w:space="0"/>
      </w:divBdr>
    </w:div>
    <w:div w:id="877162127">
      <w:bodyDiv w:val="true"/>
      <w:marLeft w:val="0"/>
      <w:marRight w:val="0"/>
      <w:marTop w:val="0"/>
      <w:marBottom w:val="0"/>
      <w:divBdr>
        <w:top w:val="none" w:color="auto" w:sz="0" w:space="0"/>
        <w:left w:val="none" w:color="auto" w:sz="0" w:space="0"/>
        <w:bottom w:val="none" w:color="auto" w:sz="0" w:space="0"/>
        <w:right w:val="none" w:color="auto" w:sz="0" w:space="0"/>
      </w:divBdr>
    </w:div>
    <w:div w:id="902957234">
      <w:bodyDiv w:val="true"/>
      <w:marLeft w:val="0"/>
      <w:marRight w:val="0"/>
      <w:marTop w:val="0"/>
      <w:marBottom w:val="0"/>
      <w:divBdr>
        <w:top w:val="none" w:color="auto" w:sz="0" w:space="0"/>
        <w:left w:val="none" w:color="auto" w:sz="0" w:space="0"/>
        <w:bottom w:val="none" w:color="auto" w:sz="0" w:space="0"/>
        <w:right w:val="none" w:color="auto" w:sz="0" w:space="0"/>
      </w:divBdr>
    </w:div>
    <w:div w:id="906694535">
      <w:bodyDiv w:val="true"/>
      <w:marLeft w:val="0"/>
      <w:marRight w:val="0"/>
      <w:marTop w:val="0"/>
      <w:marBottom w:val="0"/>
      <w:divBdr>
        <w:top w:val="none" w:color="auto" w:sz="0" w:space="0"/>
        <w:left w:val="none" w:color="auto" w:sz="0" w:space="0"/>
        <w:bottom w:val="none" w:color="auto" w:sz="0" w:space="0"/>
        <w:right w:val="none" w:color="auto" w:sz="0" w:space="0"/>
      </w:divBdr>
    </w:div>
    <w:div w:id="991761301">
      <w:bodyDiv w:val="true"/>
      <w:marLeft w:val="0"/>
      <w:marRight w:val="0"/>
      <w:marTop w:val="0"/>
      <w:marBottom w:val="0"/>
      <w:divBdr>
        <w:top w:val="none" w:color="auto" w:sz="0" w:space="0"/>
        <w:left w:val="none" w:color="auto" w:sz="0" w:space="0"/>
        <w:bottom w:val="none" w:color="auto" w:sz="0" w:space="0"/>
        <w:right w:val="none" w:color="auto" w:sz="0" w:space="0"/>
      </w:divBdr>
    </w:div>
    <w:div w:id="1107696531">
      <w:bodyDiv w:val="true"/>
      <w:marLeft w:val="0"/>
      <w:marRight w:val="0"/>
      <w:marTop w:val="0"/>
      <w:marBottom w:val="0"/>
      <w:divBdr>
        <w:top w:val="none" w:color="auto" w:sz="0" w:space="0"/>
        <w:left w:val="none" w:color="auto" w:sz="0" w:space="0"/>
        <w:bottom w:val="none" w:color="auto" w:sz="0" w:space="0"/>
        <w:right w:val="none" w:color="auto" w:sz="0" w:space="0"/>
      </w:divBdr>
    </w:div>
    <w:div w:id="1146556135">
      <w:bodyDiv w:val="true"/>
      <w:marLeft w:val="0"/>
      <w:marRight w:val="0"/>
      <w:marTop w:val="0"/>
      <w:marBottom w:val="0"/>
      <w:divBdr>
        <w:top w:val="none" w:color="auto" w:sz="0" w:space="0"/>
        <w:left w:val="none" w:color="auto" w:sz="0" w:space="0"/>
        <w:bottom w:val="none" w:color="auto" w:sz="0" w:space="0"/>
        <w:right w:val="none" w:color="auto" w:sz="0" w:space="0"/>
      </w:divBdr>
    </w:div>
    <w:div w:id="1184394611">
      <w:bodyDiv w:val="true"/>
      <w:marLeft w:val="0"/>
      <w:marRight w:val="0"/>
      <w:marTop w:val="0"/>
      <w:marBottom w:val="0"/>
      <w:divBdr>
        <w:top w:val="none" w:color="auto" w:sz="0" w:space="0"/>
        <w:left w:val="none" w:color="auto" w:sz="0" w:space="0"/>
        <w:bottom w:val="none" w:color="auto" w:sz="0" w:space="0"/>
        <w:right w:val="none" w:color="auto" w:sz="0" w:space="0"/>
      </w:divBdr>
    </w:div>
    <w:div w:id="1244754897">
      <w:bodyDiv w:val="true"/>
      <w:marLeft w:val="0"/>
      <w:marRight w:val="0"/>
      <w:marTop w:val="0"/>
      <w:marBottom w:val="0"/>
      <w:divBdr>
        <w:top w:val="none" w:color="auto" w:sz="0" w:space="0"/>
        <w:left w:val="none" w:color="auto" w:sz="0" w:space="0"/>
        <w:bottom w:val="none" w:color="auto" w:sz="0" w:space="0"/>
        <w:right w:val="none" w:color="auto" w:sz="0" w:space="0"/>
      </w:divBdr>
    </w:div>
    <w:div w:id="1290818000">
      <w:bodyDiv w:val="true"/>
      <w:marLeft w:val="0"/>
      <w:marRight w:val="0"/>
      <w:marTop w:val="0"/>
      <w:marBottom w:val="0"/>
      <w:divBdr>
        <w:top w:val="none" w:color="auto" w:sz="0" w:space="0"/>
        <w:left w:val="none" w:color="auto" w:sz="0" w:space="0"/>
        <w:bottom w:val="none" w:color="auto" w:sz="0" w:space="0"/>
        <w:right w:val="none" w:color="auto" w:sz="0" w:space="0"/>
      </w:divBdr>
    </w:div>
    <w:div w:id="1306743472">
      <w:bodyDiv w:val="true"/>
      <w:marLeft w:val="0"/>
      <w:marRight w:val="0"/>
      <w:marTop w:val="0"/>
      <w:marBottom w:val="0"/>
      <w:divBdr>
        <w:top w:val="none" w:color="auto" w:sz="0" w:space="0"/>
        <w:left w:val="none" w:color="auto" w:sz="0" w:space="0"/>
        <w:bottom w:val="none" w:color="auto" w:sz="0" w:space="0"/>
        <w:right w:val="none" w:color="auto" w:sz="0" w:space="0"/>
      </w:divBdr>
    </w:div>
    <w:div w:id="1324815278">
      <w:bodyDiv w:val="true"/>
      <w:marLeft w:val="0"/>
      <w:marRight w:val="0"/>
      <w:marTop w:val="0"/>
      <w:marBottom w:val="0"/>
      <w:divBdr>
        <w:top w:val="none" w:color="auto" w:sz="0" w:space="0"/>
        <w:left w:val="none" w:color="auto" w:sz="0" w:space="0"/>
        <w:bottom w:val="none" w:color="auto" w:sz="0" w:space="0"/>
        <w:right w:val="none" w:color="auto" w:sz="0" w:space="0"/>
      </w:divBdr>
    </w:div>
    <w:div w:id="1344933470">
      <w:bodyDiv w:val="true"/>
      <w:marLeft w:val="0"/>
      <w:marRight w:val="0"/>
      <w:marTop w:val="0"/>
      <w:marBottom w:val="0"/>
      <w:divBdr>
        <w:top w:val="none" w:color="auto" w:sz="0" w:space="0"/>
        <w:left w:val="none" w:color="auto" w:sz="0" w:space="0"/>
        <w:bottom w:val="none" w:color="auto" w:sz="0" w:space="0"/>
        <w:right w:val="none" w:color="auto" w:sz="0" w:space="0"/>
      </w:divBdr>
    </w:div>
    <w:div w:id="1397171309">
      <w:bodyDiv w:val="true"/>
      <w:marLeft w:val="0"/>
      <w:marRight w:val="0"/>
      <w:marTop w:val="0"/>
      <w:marBottom w:val="0"/>
      <w:divBdr>
        <w:top w:val="none" w:color="auto" w:sz="0" w:space="0"/>
        <w:left w:val="none" w:color="auto" w:sz="0" w:space="0"/>
        <w:bottom w:val="none" w:color="auto" w:sz="0" w:space="0"/>
        <w:right w:val="none" w:color="auto" w:sz="0" w:space="0"/>
      </w:divBdr>
    </w:div>
    <w:div w:id="1484928610">
      <w:bodyDiv w:val="true"/>
      <w:marLeft w:val="0"/>
      <w:marRight w:val="0"/>
      <w:marTop w:val="0"/>
      <w:marBottom w:val="0"/>
      <w:divBdr>
        <w:top w:val="none" w:color="auto" w:sz="0" w:space="0"/>
        <w:left w:val="none" w:color="auto" w:sz="0" w:space="0"/>
        <w:bottom w:val="none" w:color="auto" w:sz="0" w:space="0"/>
        <w:right w:val="none" w:color="auto" w:sz="0" w:space="0"/>
      </w:divBdr>
    </w:div>
    <w:div w:id="1506090054">
      <w:bodyDiv w:val="true"/>
      <w:marLeft w:val="0"/>
      <w:marRight w:val="0"/>
      <w:marTop w:val="0"/>
      <w:marBottom w:val="0"/>
      <w:divBdr>
        <w:top w:val="none" w:color="auto" w:sz="0" w:space="0"/>
        <w:left w:val="none" w:color="auto" w:sz="0" w:space="0"/>
        <w:bottom w:val="none" w:color="auto" w:sz="0" w:space="0"/>
        <w:right w:val="none" w:color="auto" w:sz="0" w:space="0"/>
      </w:divBdr>
    </w:div>
    <w:div w:id="1525900060">
      <w:bodyDiv w:val="true"/>
      <w:marLeft w:val="0"/>
      <w:marRight w:val="0"/>
      <w:marTop w:val="0"/>
      <w:marBottom w:val="0"/>
      <w:divBdr>
        <w:top w:val="none" w:color="auto" w:sz="0" w:space="0"/>
        <w:left w:val="none" w:color="auto" w:sz="0" w:space="0"/>
        <w:bottom w:val="none" w:color="auto" w:sz="0" w:space="0"/>
        <w:right w:val="none" w:color="auto" w:sz="0" w:space="0"/>
      </w:divBdr>
    </w:div>
    <w:div w:id="1532066090">
      <w:bodyDiv w:val="true"/>
      <w:marLeft w:val="0"/>
      <w:marRight w:val="0"/>
      <w:marTop w:val="0"/>
      <w:marBottom w:val="0"/>
      <w:divBdr>
        <w:top w:val="none" w:color="auto" w:sz="0" w:space="0"/>
        <w:left w:val="none" w:color="auto" w:sz="0" w:space="0"/>
        <w:bottom w:val="none" w:color="auto" w:sz="0" w:space="0"/>
        <w:right w:val="none" w:color="auto" w:sz="0" w:space="0"/>
      </w:divBdr>
    </w:div>
    <w:div w:id="1575580220">
      <w:bodyDiv w:val="true"/>
      <w:marLeft w:val="0"/>
      <w:marRight w:val="0"/>
      <w:marTop w:val="0"/>
      <w:marBottom w:val="0"/>
      <w:divBdr>
        <w:top w:val="none" w:color="auto" w:sz="0" w:space="0"/>
        <w:left w:val="none" w:color="auto" w:sz="0" w:space="0"/>
        <w:bottom w:val="none" w:color="auto" w:sz="0" w:space="0"/>
        <w:right w:val="none" w:color="auto" w:sz="0" w:space="0"/>
      </w:divBdr>
    </w:div>
    <w:div w:id="1627857278">
      <w:bodyDiv w:val="true"/>
      <w:marLeft w:val="0"/>
      <w:marRight w:val="0"/>
      <w:marTop w:val="0"/>
      <w:marBottom w:val="0"/>
      <w:divBdr>
        <w:top w:val="none" w:color="auto" w:sz="0" w:space="0"/>
        <w:left w:val="none" w:color="auto" w:sz="0" w:space="0"/>
        <w:bottom w:val="none" w:color="auto" w:sz="0" w:space="0"/>
        <w:right w:val="none" w:color="auto" w:sz="0" w:space="0"/>
      </w:divBdr>
    </w:div>
    <w:div w:id="1651132954">
      <w:bodyDiv w:val="true"/>
      <w:marLeft w:val="0"/>
      <w:marRight w:val="0"/>
      <w:marTop w:val="0"/>
      <w:marBottom w:val="0"/>
      <w:divBdr>
        <w:top w:val="none" w:color="auto" w:sz="0" w:space="0"/>
        <w:left w:val="none" w:color="auto" w:sz="0" w:space="0"/>
        <w:bottom w:val="none" w:color="auto" w:sz="0" w:space="0"/>
        <w:right w:val="none" w:color="auto" w:sz="0" w:space="0"/>
      </w:divBdr>
    </w:div>
    <w:div w:id="1653559598">
      <w:bodyDiv w:val="true"/>
      <w:marLeft w:val="0"/>
      <w:marRight w:val="0"/>
      <w:marTop w:val="0"/>
      <w:marBottom w:val="0"/>
      <w:divBdr>
        <w:top w:val="none" w:color="auto" w:sz="0" w:space="0"/>
        <w:left w:val="none" w:color="auto" w:sz="0" w:space="0"/>
        <w:bottom w:val="none" w:color="auto" w:sz="0" w:space="0"/>
        <w:right w:val="none" w:color="auto" w:sz="0" w:space="0"/>
      </w:divBdr>
    </w:div>
    <w:div w:id="1696148501">
      <w:bodyDiv w:val="true"/>
      <w:marLeft w:val="0"/>
      <w:marRight w:val="0"/>
      <w:marTop w:val="0"/>
      <w:marBottom w:val="0"/>
      <w:divBdr>
        <w:top w:val="none" w:color="auto" w:sz="0" w:space="0"/>
        <w:left w:val="none" w:color="auto" w:sz="0" w:space="0"/>
        <w:bottom w:val="none" w:color="auto" w:sz="0" w:space="0"/>
        <w:right w:val="none" w:color="auto" w:sz="0" w:space="0"/>
      </w:divBdr>
    </w:div>
    <w:div w:id="1706443889">
      <w:bodyDiv w:val="true"/>
      <w:marLeft w:val="0"/>
      <w:marRight w:val="0"/>
      <w:marTop w:val="0"/>
      <w:marBottom w:val="0"/>
      <w:divBdr>
        <w:top w:val="none" w:color="auto" w:sz="0" w:space="0"/>
        <w:left w:val="none" w:color="auto" w:sz="0" w:space="0"/>
        <w:bottom w:val="none" w:color="auto" w:sz="0" w:space="0"/>
        <w:right w:val="none" w:color="auto" w:sz="0" w:space="0"/>
      </w:divBdr>
    </w:div>
    <w:div w:id="1756244272">
      <w:bodyDiv w:val="true"/>
      <w:marLeft w:val="0"/>
      <w:marRight w:val="0"/>
      <w:marTop w:val="0"/>
      <w:marBottom w:val="0"/>
      <w:divBdr>
        <w:top w:val="none" w:color="auto" w:sz="0" w:space="0"/>
        <w:left w:val="none" w:color="auto" w:sz="0" w:space="0"/>
        <w:bottom w:val="none" w:color="auto" w:sz="0" w:space="0"/>
        <w:right w:val="none" w:color="auto" w:sz="0" w:space="0"/>
      </w:divBdr>
    </w:div>
    <w:div w:id="1812601585">
      <w:bodyDiv w:val="true"/>
      <w:marLeft w:val="0"/>
      <w:marRight w:val="0"/>
      <w:marTop w:val="0"/>
      <w:marBottom w:val="0"/>
      <w:divBdr>
        <w:top w:val="none" w:color="auto" w:sz="0" w:space="0"/>
        <w:left w:val="none" w:color="auto" w:sz="0" w:space="0"/>
        <w:bottom w:val="none" w:color="auto" w:sz="0" w:space="0"/>
        <w:right w:val="none" w:color="auto" w:sz="0" w:space="0"/>
      </w:divBdr>
    </w:div>
    <w:div w:id="1829705221">
      <w:bodyDiv w:val="true"/>
      <w:marLeft w:val="0"/>
      <w:marRight w:val="0"/>
      <w:marTop w:val="0"/>
      <w:marBottom w:val="0"/>
      <w:divBdr>
        <w:top w:val="none" w:color="auto" w:sz="0" w:space="0"/>
        <w:left w:val="none" w:color="auto" w:sz="0" w:space="0"/>
        <w:bottom w:val="none" w:color="auto" w:sz="0" w:space="0"/>
        <w:right w:val="none" w:color="auto" w:sz="0" w:space="0"/>
      </w:divBdr>
    </w:div>
    <w:div w:id="1964460262">
      <w:bodyDiv w:val="true"/>
      <w:marLeft w:val="0"/>
      <w:marRight w:val="0"/>
      <w:marTop w:val="0"/>
      <w:marBottom w:val="0"/>
      <w:divBdr>
        <w:top w:val="none" w:color="auto" w:sz="0" w:space="0"/>
        <w:left w:val="none" w:color="auto" w:sz="0" w:space="0"/>
        <w:bottom w:val="none" w:color="auto" w:sz="0" w:space="0"/>
        <w:right w:val="none" w:color="auto" w:sz="0" w:space="0"/>
      </w:divBdr>
    </w:div>
    <w:div w:id="205607846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2.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theme/theme1.xml" Type="http://schemas.openxmlformats.org/officeDocument/2006/relationships/theme" Id="rId16"/><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fontTable.xml" Type="http://schemas.openxmlformats.org/officeDocument/2006/relationships/fontTable" Id="rId1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header3.xml" Type="http://schemas.openxmlformats.org/officeDocument/2006/relationships/head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14</izvorni_sadrzaj>
    <derivirana_varijabla naziv="DomainObject.Prostorija.Naziv_1">Sudnica 14</derivirana_varijabla>
  </DomainObject.Prostorija.Naziv>
  <DomainObject.Prostorija.Oznaka>
    <izvorni_sadrzaj>Sudnica 14</izvorni_sadrzaj>
    <derivirana_varijabla naziv="DomainObject.Prostorija.Oznaka_1">Sudnica 14</derivirana_varijabla>
  </DomainObject.Prostorija.Oznaka>
  <DomainObject.Obrazlozenje>
    <izvorni_sadrzaj/>
    <derivirana_varijabla naziv="DomainObject.Obrazlozenje_1"/>
  </DomainObject.Obrazlozenje>
  <DomainObject.StvarniPocetakDatum>
    <izvorni_sadrzaj>6. svibnja 2021.</izvorni_sadrzaj>
    <derivirana_varijabla naziv="DomainObject.StvarniPocetakDatum_1">6. svibnja 2021.</derivirana_varijabla>
  </DomainObject.StvarniPocetakDatum>
  <DomainObject.StvarniZavrsetakDatum>
    <izvorni_sadrzaj>6. svibnja 2021.</izvorni_sadrzaj>
    <derivirana_varijabla naziv="DomainObject.StvarniZavrsetakDatum_1">6. svibnja 2021.</derivirana_varijabla>
  </DomainObject.StvarniZavrsetakDatum>
  <DomainObject.PlaniraniZavrsetakDatum>
    <izvorni_sadrzaj>6. svibnja 2021.</izvorni_sadrzaj>
    <derivirana_varijabla naziv="DomainObject.PlaniraniZavrsetakDatum_1">6. svibnja 2021.</derivirana_varijabla>
  </DomainObject.PlaniraniZavrsetakDatum>
  <DomainObject.PlaniraniPocetakDatum>
    <izvorni_sadrzaj>6. svibnja 2021.</izvorni_sadrzaj>
    <derivirana_varijabla naziv="DomainObject.PlaniraniPocetakDatum_1">6. svibnja 2021.</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10:10</izvorni_sadrzaj>
    <derivirana_varijabla naziv="DomainObject.StvarniZavrsetakVrijeme_1">10:10</derivirana_varijabla>
  </DomainObject.StvarniZavrsetakVrijeme>
  <DomainObject.PlaniraniZavrsetakVrijeme>
    <izvorni_sadrzaj>09:10</izvorni_sadrzaj>
    <derivirana_varijabla naziv="DomainObject.PlaniraniZavrsetakVrijeme_1">09:10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svibnja 2021.</izvorni_sadrzaj>
    <derivirana_varijabla naziv="DomainObject.Zapisnik.DatumKreiranja_1">6. svibnja 2021.</derivirana_varijabla>
  </DomainObject.Zapisnik.DatumKreiranja>
  <DomainObject.Zapisnik.ImovinskaKorist>
    <izvorni_sadrzaj/>
    <derivirana_varijabla naziv="DomainObject.Zapisnik.ImovinskaKorist_1"/>
  </DomainObject.Zapisnik.ImovinskaKorist>
  <DomainObject.Zapisnik.Oznaka>
    <izvorni_sadrzaj>St-424/2020-40</izvorni_sadrzaj>
    <derivirana_varijabla naziv="DomainObject.Zapisnik.Oznaka_1">St-424/2020-40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424</izvorni_sadrzaj>
    <derivirana_varijabla naziv="DomainObject.Predmet.Broj_1">424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2020.</izvorni_sadrzaj>
    <derivirana_varijabla naziv="DomainObject.Predmet.DatumOsnivanja_1">11. prosinca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St-424/2020</izvorni_sadrzaj>
    <derivirana_varijabla naziv="DomainObject.Predmet.OznakaBroj_1">St-424/2020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ŽIŽIĆ PETROL d.o.o. za proizvodnju, trgovinu i usluge zastupanog po punomoćniku Ivan Žižić; Nenad Dianić</izvorni_sadrzaj>
    <derivirana_varijabla naziv="DomainObject.Predmet.ProtustrankaFormated_1">  ŽIŽIĆ PETROL d.o.o. za proizvodnju, trgovinu i usluge zastupanog po punomoćniku Ivan Žižić; Nenad Dianić</derivirana_varijabla>
  </DomainObject.Predmet.ProtustrankaFormated>
  <DomainObject.Predmet.ProtustrankaFormatedOIB>
    <izvorni_sadrzaj>  ŽIŽIĆ PETROL d.o.o. za proizvodnju, trgovinu i usluge, OIB 81359242673 zastupanog po punomoćniku Ivan Žižić; Nenad Dianić</izvorni_sadrzaj>
    <derivirana_varijabla naziv="DomainObject.Predmet.ProtustrankaFormatedOIB_1">  ŽIŽIĆ PETROL d.o.o. za proizvodnju, trgovinu i usluge, OIB 81359242673 zastupanog po punomoćniku Ivan Žižić; Nenad Dianić</derivirana_varijabla>
  </DomainObject.Predmet.ProtustrankaFormatedOIB>
  <DomainObject.Predmet.ProtustrankaFormatedWithAdress>
    <izvorni_sadrzaj> ŽIŽIĆ PETROL d.o.o. za proizvodnju, trgovinu i usluge, Ulica Vinka Jelića 1, 23000 Zadar zastupanog po punomoćniku Ivan Žižić; Nenad Dianić</izvorni_sadrzaj>
    <derivirana_varijabla naziv="DomainObject.Predmet.ProtustrankaFormatedWithAdress_1"> ŽIŽIĆ PETROL d.o.o. za proizvodnju, trgovinu i usluge, Ulica Vinka Jelića 1, 23000 Zadar zastupanog po punomoćniku Ivan Žižić; Nenad Dianić</derivirana_varijabla>
  </DomainObject.Predmet.ProtustrankaFormatedWithAdress>
  <DomainObject.Predmet.ProtustrankaFormatedWithAdressOIB>
    <izvorni_sadrzaj> ŽIŽIĆ PETROL d.o.o. za proizvodnju, trgovinu i usluge, OIB 81359242673, Ulica Vinka Jelića 1, 23000 Zadar zastupanog po punomoćniku Ivan Žižić; Nenad Dianić</izvorni_sadrzaj>
    <derivirana_varijabla naziv="DomainObject.Predmet.ProtustrankaFormatedWithAdressOIB_1"> ŽIŽIĆ PETROL d.o.o. za proizvodnju, trgovinu i usluge, OIB 81359242673, Ulica Vinka Jelića 1, 23000 Zadar zastupanog po punomoćniku Ivan Žižić; Nenad Dianić</derivirana_varijabla>
  </DomainObject.Predmet.ProtustrankaFormatedWithAdressOIB>
  <DomainObject.Predmet.ProtustrankaWithAdress>
    <izvorni_sadrzaj>ŽIŽIĆ PETROL d.o.o. za proizvodnju, trgovinu i usluge Ulica Vinka Jelića 1, 23000 Zadar</izvorni_sadrzaj>
    <derivirana_varijabla naziv="DomainObject.Predmet.ProtustrankaWithAdress_1">ŽIŽIĆ PETROL d.o.o. za proizvodnju, trgovinu i usluge Ulica Vinka Jelića 1, 23000 Zadar</derivirana_varijabla>
  </DomainObject.Predmet.ProtustrankaWithAdress>
  <DomainObject.Predmet.ProtustrankaWithAdressOIB>
    <izvorni_sadrzaj>ŽIŽIĆ PETROL d.o.o. za proizvodnju, trgovinu i usluge, OIB 81359242673, Ulica Vinka Jelića 1, 23000 Zadar</izvorni_sadrzaj>
    <derivirana_varijabla naziv="DomainObject.Predmet.ProtustrankaWithAdressOIB_1">ŽIŽIĆ PETROL d.o.o. za proizvodnju, trgovinu i usluge, OIB 81359242673, Ulica Vinka Jelića 1, 23000 Zadar</derivirana_varijabla>
  </DomainObject.Predmet.ProtustrankaWithAdressOIB>
  <DomainObject.Predmet.ProtustrankaNazivFormated>
    <izvorni_sadrzaj>ŽIŽIĆ PETROL d.o.o. za proizvodnju, trgovinu i usluge</izvorni_sadrzaj>
    <derivirana_varijabla naziv="DomainObject.Predmet.ProtustrankaNazivFormated_1">ŽIŽIĆ PETROL d.o.o. za proizvodnju, trgovinu i usluge</derivirana_varijabla>
  </DomainObject.Predmet.ProtustrankaNazivFormated>
  <DomainObject.Predmet.ProtustrankaNazivFormatedOIB>
    <izvorni_sadrzaj>ŽIŽIĆ PETROL d.o.o. za proizvodnju, trgovinu i usluge, OIB 81359242673</izvorni_sadrzaj>
    <derivirana_varijabla naziv="DomainObject.Predmet.ProtustrankaNazivFormatedOIB_1">ŽIŽIĆ PETROL d.o.o. za proizvodnju, trgovinu i usluge, OIB 81359242673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B2 Kapital d.o.o.</izvorni_sadrzaj>
    <derivirana_varijabla naziv="DomainObject.Predmet.StrankaFormated_1">  B2 Kapital d.o.o.</derivirana_varijabla>
  </DomainObject.Predmet.StrankaFormated>
  <DomainObject.Predmet.StrankaFormatedOIB>
    <izvorni_sadrzaj>  B2 Kapital d.o.o., OIB 57509775367</izvorni_sadrzaj>
    <derivirana_varijabla naziv="DomainObject.Predmet.StrankaFormatedOIB_1">  B2 Kapital d.o.o., OIB 57509775367</derivirana_varijabla>
  </DomainObject.Predmet.StrankaFormatedOIB>
  <DomainObject.Predmet.StrankaFormatedWithAdress>
    <izvorni_sadrzaj> B2 Kapital d.o.o.</izvorni_sadrzaj>
    <derivirana_varijabla naziv="DomainObject.Predmet.StrankaFormatedWithAdress_1"> B2 Kapital d.o.o.</derivirana_varijabla>
  </DomainObject.Predmet.StrankaFormatedWithAdress>
  <DomainObject.Predmet.StrankaFormatedWithAdressOIB>
    <izvorni_sadrzaj> B2 Kapital d.o.o., OIB 57509775367</izvorni_sadrzaj>
    <derivirana_varijabla naziv="DomainObject.Predmet.StrankaFormatedWithAdressOIB_1"> B2 Kapital d.o.o., OIB 57509775367</derivirana_varijabla>
  </DomainObject.Predmet.StrankaFormatedWithAdressOIB>
  <DomainObject.Predmet.StrankaWithAdress>
    <izvorni_sadrzaj>B2 Kapital d.o.o. </izvorni_sadrzaj>
    <derivirana_varijabla naziv="DomainObject.Predmet.StrankaWithAdress_1">B2 Kapital d.o.o. </derivirana_varijabla>
  </DomainObject.Predmet.StrankaWithAdress>
  <DomainObject.Predmet.StrankaWithAdressOIB>
    <izvorni_sadrzaj>B2 Kapital d.o.o., OIB 57509775367</izvorni_sadrzaj>
    <derivirana_varijabla naziv="DomainObject.Predmet.StrankaWithAdressOIB_1">B2 Kapital d.o.o., OIB 57509775367</derivirana_varijabla>
  </DomainObject.Predmet.StrankaWithAdressOIB>
  <DomainObject.Predmet.StrankaNazivFormated>
    <izvorni_sadrzaj>B2 Kapital d.o.o.</izvorni_sadrzaj>
    <derivirana_varijabla naziv="DomainObject.Predmet.StrankaNazivFormated_1">B2 Kapital d.o.o.</derivirana_varijabla>
  </DomainObject.Predmet.StrankaNazivFormated>
  <DomainObject.Predmet.StrankaNazivFormatedOIB>
    <izvorni_sadrzaj>B2 Kapital d.o.o., OIB 57509775367</izvorni_sadrzaj>
    <derivirana_varijabla naziv="DomainObject.Predmet.StrankaNazivFormatedOIB_1">B2 Kapital d.o.o., OIB 57509775367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Elena Glavan</izvorni_sadrzaj>
    <derivirana_varijabla naziv="DomainObject.Predmet.Zapisnicar_1">Elena Glavan</derivirana_varijabla>
  </DomainObject.Predmet.Zapisnicar>
  <DomainObject.Predmet.StrankaListFormated>
    <izvorni_sadrzaj>
      <item>B2 Kapital d.o.o.</item>
    </izvorni_sadrzaj>
    <derivirana_varijabla naziv="DomainObject.Predmet.StrankaListFormated_1">
      <item>B2 Kapital d.o.o.</item>
    </derivirana_varijabla>
  </DomainObject.Predmet.StrankaListFormated>
  <DomainObject.Predmet.StrankaListFormatedOIB>
    <izvorni_sadrzaj>
      <item>B2 Kapital d.o.o., OIB 57509775367</item>
    </izvorni_sadrzaj>
    <derivirana_varijabla naziv="DomainObject.Predmet.StrankaListFormatedOIB_1">
      <item>B2 Kapital d.o.o., OIB 57509775367</item>
    </derivirana_varijabla>
  </DomainObject.Predmet.StrankaListFormatedOIB>
  <DomainObject.Predmet.StrankaListFormatedWithAdress>
    <izvorni_sadrzaj>
      <item>B2 Kapital d.o.o.</item>
    </izvorni_sadrzaj>
    <derivirana_varijabla naziv="DomainObject.Predmet.StrankaListFormatedWithAdress_1">
      <item>B2 Kapital d.o.o.</item>
    </derivirana_varijabla>
  </DomainObject.Predmet.StrankaListFormatedWithAdress>
  <DomainObject.Predmet.StrankaListFormatedWithAdressOIB>
    <izvorni_sadrzaj>
      <item>B2 Kapital d.o.o., OIB 57509775367</item>
    </izvorni_sadrzaj>
    <derivirana_varijabla naziv="DomainObject.Predmet.StrankaListFormatedWithAdressOIB_1">
      <item>B2 Kapital d.o.o., OIB 57509775367</item>
    </derivirana_varijabla>
  </DomainObject.Predmet.StrankaListFormatedWithAdressOIB>
  <DomainObject.Predmet.StrankaListNazivFormated>
    <izvorni_sadrzaj>
      <item>B2 Kapital d.o.o.</item>
    </izvorni_sadrzaj>
    <derivirana_varijabla naziv="DomainObject.Predmet.StrankaListNazivFormated_1">
      <item>B2 Kapital d.o.o.</item>
    </derivirana_varijabla>
  </DomainObject.Predmet.StrankaListNazivFormated>
  <DomainObject.Predmet.StrankaListNazivFormatedOIB>
    <izvorni_sadrzaj>
      <item>B2 Kapital d.o.o., OIB 57509775367</item>
    </izvorni_sadrzaj>
    <derivirana_varijabla naziv="DomainObject.Predmet.StrankaListNazivFormatedOIB_1">
      <item>B2 Kapital d.o.o., OIB 57509775367</item>
    </derivirana_varijabla>
  </DomainObject.Predmet.StrankaListNazivFormatedOIB>
  <DomainObject.Predmet.ProtuStrankaListFormated>
    <izvorni_sadrzaj>
      <item>ŽIŽIĆ PETROL d.o.o. za proizvodnju, trgovinu i usluge zastupanog po punomoćniku Ivan Žižić; Nenad Dianić</item>
    </izvorni_sadrzaj>
    <derivirana_varijabla naziv="DomainObject.Predmet.ProtuStrankaListFormated_1">
      <item>ŽIŽIĆ PETROL d.o.o. za proizvodnju, trgovinu i usluge zastupanog po punomoćniku Ivan Žižić; Nenad Dianić</item>
    </derivirana_varijabla>
  </DomainObject.Predmet.ProtuStrankaListFormated>
  <DomainObject.Predmet.ProtuStrankaListFormatedOIB>
    <izvorni_sadrzaj>
      <item>ŽIŽIĆ PETROL d.o.o. za proizvodnju, trgovinu i usluge, OIB 81359242673 zastupanog po punomoćniku Ivan Žižić; Nenad Dianić</item>
    </izvorni_sadrzaj>
    <derivirana_varijabla naziv="DomainObject.Predmet.ProtuStrankaListFormatedOIB_1">
      <item>ŽIŽIĆ PETROL d.o.o. za proizvodnju, trgovinu i usluge, OIB 81359242673 zastupanog po punomoćniku Ivan Žižić; Nenad Dianić</item>
    </derivirana_varijabla>
  </DomainObject.Predmet.ProtuStrankaListFormatedOIB>
  <DomainObject.Predmet.ProtuStrankaListFormatedWithAdress>
    <izvorni_sadrzaj>
      <item>ŽIŽIĆ PETROL d.o.o. za proizvodnju, trgovinu i usluge, Ulica Vinka Jelića 1, 23000 Zadar zastupanog po punomoćniku Ivan Žižić; Nenad Dianić</item>
    </izvorni_sadrzaj>
    <derivirana_varijabla naziv="DomainObject.Predmet.ProtuStrankaListFormatedWithAdress_1">
      <item>ŽIŽIĆ PETROL d.o.o. za proizvodnju, trgovinu i usluge, Ulica Vinka Jelića 1, 23000 Zadar zastupanog po punomoćniku Ivan Žižić; Nenad Dianić</item>
    </derivirana_varijabla>
  </DomainObject.Predmet.ProtuStrankaListFormatedWithAdress>
  <DomainObject.Predmet.ProtuStrankaListFormatedWithAdressOIB>
    <izvorni_sadrzaj>
      <item>ŽIŽIĆ PETROL d.o.o. za proizvodnju, trgovinu i usluge, OIB 81359242673, Ulica Vinka Jelića 1, 23000 Zadar zastupanog po punomoćniku Ivan Žižić; Nenad Dianić</item>
    </izvorni_sadrzaj>
    <derivirana_varijabla naziv="DomainObject.Predmet.ProtuStrankaListFormatedWithAdressOIB_1">
      <item>ŽIŽIĆ PETROL d.o.o. za proizvodnju, trgovinu i usluge, OIB 81359242673, Ulica Vinka Jelića 1, 23000 Zadar zastupanog po punomoćniku Ivan Žižić; Nenad Dianić</item>
    </derivirana_varijabla>
  </DomainObject.Predmet.ProtuStrankaListFormatedWithAdressOIB>
  <DomainObject.Predmet.ProtuStrankaListNazivFormated>
    <izvorni_sadrzaj>
      <item>ŽIŽIĆ PETROL d.o.o. za proizvodnju, trgovinu i usluge</item>
    </izvorni_sadrzaj>
    <derivirana_varijabla naziv="DomainObject.Predmet.ProtuStrankaListNazivFormated_1">
      <item>ŽIŽIĆ PETROL d.o.o. za proizvodnju, trgovinu i usluge</item>
    </derivirana_varijabla>
  </DomainObject.Predmet.ProtuStrankaListNazivFormated>
  <DomainObject.Predmet.ProtuStrankaListNazivFormatedOIB>
    <izvorni_sadrzaj>
      <item>ŽIŽIĆ PETROL d.o.o. za proizvodnju, trgovinu i usluge, OIB 81359242673</item>
    </izvorni_sadrzaj>
    <derivirana_varijabla naziv="DomainObject.Predmet.ProtuStrankaListNazivFormatedOIB_1">
      <item>ŽIŽIĆ PETROL d.o.o. za proizvodnju, trgovinu i usluge, OIB 81359242673</item>
    </derivirana_varijabla>
  </DomainObject.Predmet.ProtuStrankaListNazivFormatedOIB>
  <DomainObject.Predmet.OstaliListFormated>
    <izvorni_sadrzaj>
      <item>Ivan Žižić punomoćnik sudionika u postupku ŽIŽIĆ PETROL d.o.o. za proizvodnju, trgovinu i usluge</item>
      <item>Nenad Dianić punomoćnik sudionika u postupku ŽIŽIĆ PETROL d.o.o. za proizvodnju, trgovinu i usluge</item>
    </izvorni_sadrzaj>
    <derivirana_varijabla naziv="DomainObject.Predmet.OstaliListFormated_1">
      <item>Ivan Žižić punomoćnik sudionika u postupku ŽIŽIĆ PETROL d.o.o. za proizvodnju, trgovinu i usluge</item>
      <item>Nenad Dianić punomoćnik sudionika u postupku ŽIŽIĆ PETROL d.o.o. za proizvodnju, trgovinu i usluge</item>
    </derivirana_varijabla>
  </DomainObject.Predmet.OstaliListFormated>
  <DomainObject.Predmet.OstaliListFormatedOIB>
    <izvorni_sadrzaj>
      <item>Ivan Žižić, OIB 31494620272 punomoćnik sudionika u postupku ŽIŽIĆ PETROL d.o.o. za proizvodnju, trgovinu i usluge</item>
      <item>Nenad Dianić, OIB 92597914074 punomoćnik sudionika u postupku ŽIŽIĆ PETROL d.o.o. za proizvodnju, trgovinu i usluge</item>
    </izvorni_sadrzaj>
    <derivirana_varijabla naziv="DomainObject.Predmet.OstaliListFormatedOIB_1">
      <item>Ivan Žižić, OIB 31494620272 punomoćnik sudionika u postupku ŽIŽIĆ PETROL d.o.o. za proizvodnju, trgovinu i usluge</item>
      <item>Nenad Dianić, OIB 92597914074 punomoćnik sudionika u postupku ŽIŽIĆ PETROL d.o.o. za proizvodnju, trgovinu i usluge</item>
    </derivirana_varijabla>
  </DomainObject.Predmet.OstaliListFormatedOIB>
  <DomainObject.Predmet.OstaliListFormatedWithAdress>
    <izvorni_sadrzaj>
      <item>Ivan Žižić, Siget 19, 10000 Zagreb punomoćnik sudionika u postupku ŽIŽIĆ PETROL d.o.o. za proizvodnju, trgovinu i usluge</item>
      <item>Nenad Dianić, Savska 28, 10310 Ivanić-Grad punomoćnik sudionika u postupku ŽIŽIĆ PETROL d.o.o. za proizvodnju, trgovinu i usluge</item>
    </izvorni_sadrzaj>
    <derivirana_varijabla naziv="DomainObject.Predmet.OstaliListFormatedWithAdress_1">
      <item>Ivan Žižić, Siget 19, 10000 Zagreb punomoćnik sudionika u postupku ŽIŽIĆ PETROL d.o.o. za proizvodnju, trgovinu i usluge</item>
      <item>Nenad Dianić, Savska 28, 10310 Ivanić-Grad punomoćnik sudionika u postupku ŽIŽIĆ PETROL d.o.o. za proizvodnju, trgovinu i usluge</item>
    </derivirana_varijabla>
  </DomainObject.Predmet.OstaliListFormatedWithAdress>
  <DomainObject.Predmet.OstaliListFormatedWithAdressOIB>
    <izvorni_sadrzaj>
      <item>Ivan Žižić, OIB 31494620272, Siget 19, 10000 Zagreb punomoćnik sudionika u postupku ŽIŽIĆ PETROL d.o.o. za proizvodnju, trgovinu i usluge</item>
      <item>Nenad Dianić, OIB 92597914074, Savska 28, 10310 Ivanić-Grad punomoćnik sudionika u postupku ŽIŽIĆ PETROL d.o.o. za proizvodnju, trgovinu i usluge</item>
    </izvorni_sadrzaj>
    <derivirana_varijabla naziv="DomainObject.Predmet.OstaliListFormatedWithAdressOIB_1">
      <item>Ivan Žižić, OIB 31494620272, Siget 19, 10000 Zagreb punomoćnik sudionika u postupku ŽIŽIĆ PETROL d.o.o. za proizvodnju, trgovinu i usluge</item>
      <item>Nenad Dianić, OIB 92597914074, Savska 28, 10310 Ivanić-Grad punomoćnik sudionika u postupku ŽIŽIĆ PETROL d.o.o. za proizvodnju, trgovinu i usluge</item>
    </derivirana_varijabla>
  </DomainObject.Predmet.OstaliListFormatedWithAdressOIB>
  <DomainObject.Predmet.OstaliListNazivFormated>
    <izvorni_sadrzaj>
      <item>Ivan Žižić</item>
      <item>Nenad Dianić</item>
    </izvorni_sadrzaj>
    <derivirana_varijabla naziv="DomainObject.Predmet.OstaliListNazivFormated_1">
      <item>Ivan Žižić</item>
      <item>Nenad Dianić</item>
    </derivirana_varijabla>
  </DomainObject.Predmet.OstaliListNazivFormated>
  <DomainObject.Predmet.OstaliListNazivFormatedOIB>
    <izvorni_sadrzaj>
      <item>Ivan Žižić, OIB 31494620272</item>
      <item>Nenad Dianić, OIB 92597914074</item>
    </izvorni_sadrzaj>
    <derivirana_varijabla naziv="DomainObject.Predmet.OstaliListNazivFormatedOIB_1">
      <item>Ivan Žižić, OIB 31494620272</item>
      <item>Nenad Dianić, OIB 92597914074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6. svibnja 2021.</izvorni_sadrzaj>
    <derivirana_varijabla naziv="DomainObject.Datum_1">6. svibnja 2021.</derivirana_varijabla>
  </DomainObject.Datum>
  <DomainObject.PoslovniBrojDokumenta>
    <izvorni_sadrzaj>St-424/2020-40</izvorni_sadrzaj>
    <derivirana_varijabla naziv="DomainObject.PoslovniBrojDokumenta_1">St-424/2020-40</derivirana_varijabla>
  </DomainObject.PoslovniBrojDokumenta>
  <DomainObject.Predmet.StrankaIDrugi>
    <izvorni_sadrzaj>B2 Kapital d.o.o.</izvorni_sadrzaj>
    <derivirana_varijabla naziv="DomainObject.Predmet.StrankaIDrugi_1">B2 Kapital d.o.o.</derivirana_varijabla>
  </DomainObject.Predmet.StrankaIDrugi>
  <DomainObject.Predmet.ProtustrankaIDrugi>
    <izvorni_sadrzaj>ŽIŽIĆ PETROL d.o.o. za proizvodnju, trgovinu i usluge</izvorni_sadrzaj>
    <derivirana_varijabla naziv="DomainObject.Predmet.ProtustrankaIDrugi_1">ŽIŽIĆ PETROL d.o.o. za proizvodnju, trgovinu i usluge</derivirana_varijabla>
  </DomainObject.Predmet.ProtustrankaIDrugi>
  <DomainObject.Predmet.StrankaIDrugiAdressOIB>
    <izvorni_sadrzaj>B2 Kapital d.o.o., OIB 57509775367</izvorni_sadrzaj>
    <derivirana_varijabla naziv="DomainObject.Predmet.StrankaIDrugiAdressOIB_1">B2 Kapital d.o.o., OIB 57509775367</derivirana_varijabla>
  </DomainObject.Predmet.StrankaIDrugiAdressOIB>
  <DomainObject.Predmet.ProtustrankaIDrugiAdressOIB>
    <izvorni_sadrzaj>ŽIŽIĆ PETROL d.o.o. za proizvodnju, trgovinu i usluge, OIB 81359242673, Ulica Vinka Jelića 1, 23000 Zadar</izvorni_sadrzaj>
    <derivirana_varijabla naziv="DomainObject.Predmet.ProtustrankaIDrugiAdressOIB_1">ŽIŽIĆ PETROL d.o.o. za proizvodnju, trgovinu i usluge, OIB 81359242673, Ulica Vinka Jelića 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B2 Kapital d.o.o.</item>
      <item>ŽIŽIĆ PETROL d.o.o. za proizvodnju, trgovinu i usluge</item>
      <item>Ivan Žižić</item>
      <item>Nenad Dianić</item>
    </izvorni_sadrzaj>
    <derivirana_varijabla naziv="DomainObject.Predmet.SudioniciListNaziv_1">
      <item>B2 Kapital d.o.o.</item>
      <item>ŽIŽIĆ PETROL d.o.o. za proizvodnju, trgovinu i usluge</item>
      <item>Ivan Žižić</item>
      <item>Nenad Dianić</item>
    </derivirana_varijabla>
  </DomainObject.Predmet.SudioniciListNaziv>
  <DomainObject.Predmet.SudioniciListAdressOIB>
    <izvorni_sadrzaj>
      <item>B2 Kapital d.o.o., OIB 57509775367</item>
      <item>ŽIŽIĆ PETROL d.o.o. za proizvodnju, trgovinu i usluge, OIB 81359242673, Ulica Vinka Jelića 1,23000 Zadar</item>
      <item>Ivan Žižić, OIB 31494620272, Siget 19,10000 Zagreb</item>
      <item>Nenad Dianić, OIB 92597914074, Savska 28,10310 Ivanić-Grad</item>
    </izvorni_sadrzaj>
    <derivirana_varijabla naziv="DomainObject.Predmet.SudioniciListAdressOIB_1">
      <item>B2 Kapital d.o.o., OIB 57509775367</item>
      <item>ŽIŽIĆ PETROL d.o.o. za proizvodnju, trgovinu i usluge, OIB 81359242673, Ulica Vinka Jelića 1,23000 Zadar</item>
      <item>Ivan Žižić, OIB 31494620272, Siget 19,10000 Zagreb</item>
      <item>Nenad Dianić, OIB 92597914074, Savska 28,10310 Ivanić-Grad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57509775367</item>
      <item>, OIB 81359242673</item>
      <item>, OIB 31494620272</item>
      <item>, OIB 92597914074</item>
    </izvorni_sadrzaj>
    <derivirana_varijabla naziv="DomainObject.Predmet.SudioniciListNazivOIB_1">
      <item>, OIB 57509775367</item>
      <item>, OIB 81359242673</item>
      <item>, OIB 31494620272</item>
      <item>, OIB 92597914074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11. prosinca 2020.</izvorni_sadrzaj>
    <derivirana_varijabla naziv="DomainObject.Predmet.DatumPocetkaProcesa_1">11. prosinca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037373-C4B5-4CB2-BF53-0CC28C10F7C1}">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7</properties:Pages>
  <properties:Words>2615</properties:Words>
  <properties:Characters>15550</properties:Characters>
  <properties:Lines>598</properties:Lines>
  <properties:Paragraphs>279</properties:Paragraphs>
  <properties:TotalTime>246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18027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2021-05-05T08:01:00Z</dcterms:created>
  <dc:creator>Ana Markač</dc:creator>
  <cp:lastModifiedBy>Kristina Njegovan</cp:lastModifiedBy>
  <cp:lastPrinted>2021-05-06T08:10:00Z</cp:lastPrinted>
  <dcterms:modified xmlns:xsi="http://www.w3.org/2001/XMLSchema-instance" xsi:type="dcterms:W3CDTF">2021-05-06T14:07:00Z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St-424/2020-40 / Zapisnik - Ročište radi ispitivanja tražbina (St-424-20  ISPITNO 6.5.21..docx)</vt:lpwstr>
  </prop:property>
  <prop:property fmtid="{D5CDD505-2E9C-101B-9397-08002B2CF9AE}" pid="4" name="CC_coloring">
    <vt:bool>false</vt:bool>
  </prop:property>
  <prop:property fmtid="{D5CDD505-2E9C-101B-9397-08002B2CF9AE}" pid="5" name="BrojStranica">
    <vt:i4>7</vt:i4>
  </prop:property>
</prop:Properties>
</file>